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5F189">
      <w:pPr>
        <w:jc w:val="center"/>
        <w:rPr>
          <w:rFonts w:hint="eastAsia" w:ascii="Arial" w:hAnsi="Arial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  <w:lang w:val="en-US" w:eastAsia="zh-CN"/>
        </w:rPr>
      </w:pPr>
    </w:p>
    <w:p w14:paraId="121BD3CF">
      <w:pPr>
        <w:jc w:val="center"/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</w:rPr>
      </w:pPr>
      <w:bookmarkStart w:id="2" w:name="_GoBack"/>
      <w:bookmarkEnd w:id="2"/>
      <w:r>
        <w:rPr>
          <w:rFonts w:hint="eastAsia" w:ascii="Arial" w:hAnsi="Arial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  <w:lang w:val="en-US" w:eastAsia="zh-CN"/>
        </w:rPr>
        <w:t>380/420三合一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</w:rPr>
        <w:t>图案灯</w:t>
      </w:r>
    </w:p>
    <w:p w14:paraId="79E4BF2F">
      <w:pPr>
        <w:spacing w:before="624" w:beforeLines="200"/>
        <w:jc w:val="center"/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  <w:lang w:val="en-US" w:eastAsia="zh-CN"/>
        </w:rPr>
      </w:pPr>
      <w:r>
        <w:rPr>
          <w:rFonts w:hint="eastAsia" w:ascii="Arial" w:hAnsi="黑体" w:eastAsia="黑体"/>
          <w:b/>
          <w:sz w:val="48"/>
          <w:szCs w:val="48"/>
          <w:lang w:val="en-US" w:eastAsia="zh-CN"/>
        </w:rPr>
        <w:t>使用说明书</w:t>
      </w:r>
    </w:p>
    <w:p w14:paraId="611A5F11">
      <w:pPr>
        <w:spacing w:before="624" w:beforeLines="200"/>
        <w:jc w:val="center"/>
        <w:rPr>
          <w:rFonts w:hint="eastAsia" w:ascii="Arial" w:hAnsi="Arial" w:eastAsia="黑体"/>
          <w:sz w:val="44"/>
          <w:szCs w:val="44"/>
          <w:lang w:eastAsia="zh-CN"/>
        </w:rPr>
      </w:pPr>
      <w:r>
        <w:rPr>
          <w:rFonts w:hint="eastAsia" w:ascii="Arial" w:hAnsi="Arial" w:eastAsia="黑体"/>
          <w:sz w:val="44"/>
          <w:szCs w:val="44"/>
          <w:lang w:eastAsia="zh-CN"/>
        </w:rPr>
        <w:drawing>
          <wp:inline distT="0" distB="0" distL="114300" distR="114300">
            <wp:extent cx="4131945" cy="4131945"/>
            <wp:effectExtent l="0" t="0" r="13335" b="13335"/>
            <wp:docPr id="5" name="图片 5" descr="b0add0f5500857021faa3892cd72a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0add0f5500857021faa3892cd72ab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4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E86AF">
      <w:pPr>
        <w:keepNext w:val="0"/>
        <w:keepLines w:val="0"/>
        <w:widowControl/>
        <w:suppressLineNumbers w:val="0"/>
        <w:jc w:val="left"/>
        <w:rPr>
          <w:rFonts w:hint="default" w:ascii="Cambria" w:hAnsi="Cambria"/>
          <w:sz w:val="28"/>
          <w:szCs w:val="28"/>
        </w:rPr>
      </w:pP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公司</w:t>
      </w:r>
      <w:r>
        <w:rPr>
          <w:rFonts w:hint="eastAsia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地址</w:t>
      </w: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：</w:t>
      </w:r>
      <w:r>
        <w:rPr>
          <w:rFonts w:hint="eastAsia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佛山市南海区狮山镇松岗龙头新联工业区6号</w:t>
      </w: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42368B2">
      <w:pPr>
        <w:keepNext w:val="0"/>
        <w:keepLines w:val="0"/>
        <w:widowControl/>
        <w:suppressLineNumbers w:val="0"/>
        <w:jc w:val="left"/>
        <w:rPr>
          <w:rFonts w:hint="default" w:ascii="Cambria" w:hAnsi="Cambria"/>
          <w:sz w:val="28"/>
          <w:szCs w:val="28"/>
        </w:rPr>
      </w:pP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公司名称：</w:t>
      </w:r>
      <w:r>
        <w:rPr>
          <w:rFonts w:hint="eastAsia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广东省明烽灯光</w:t>
      </w: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设备有限公司 </w:t>
      </w:r>
    </w:p>
    <w:p w14:paraId="4F54448D">
      <w:pPr>
        <w:keepNext w:val="0"/>
        <w:keepLines w:val="0"/>
        <w:widowControl/>
        <w:suppressLineNumbers w:val="0"/>
        <w:jc w:val="left"/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公司服务热线：</w:t>
      </w:r>
      <w:r>
        <w:rPr>
          <w:rFonts w:hint="eastAsia" w:ascii="Cambria" w:hAnsi="Cambria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0757-85209360/61/62</w:t>
      </w:r>
    </w:p>
    <w:p w14:paraId="74CEAC3E">
      <w:pPr>
        <w:spacing w:before="624" w:beforeLines="200"/>
        <w:jc w:val="center"/>
        <w:rPr>
          <w:rFonts w:hint="eastAsia" w:ascii="Arial" w:hAnsi="黑体" w:eastAsia="黑体"/>
          <w:b/>
          <w:sz w:val="24"/>
          <w:szCs w:val="24"/>
        </w:rPr>
      </w:pPr>
    </w:p>
    <w:p w14:paraId="1C0D2F1C">
      <w:pPr>
        <w:ind w:firstLine="1040"/>
        <w:jc w:val="right"/>
        <w:rPr>
          <w:rFonts w:hint="eastAsia" w:ascii="Arial" w:hAnsi="黑体" w:eastAsia="黑体"/>
          <w:sz w:val="28"/>
          <w:szCs w:val="28"/>
        </w:rPr>
      </w:pPr>
      <w:r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4385310</wp:posOffset>
            </wp:positionH>
            <wp:positionV relativeFrom="paragraph">
              <wp:posOffset>38100</wp:posOffset>
            </wp:positionV>
            <wp:extent cx="347345" cy="262255"/>
            <wp:effectExtent l="0" t="0" r="3175" b="12065"/>
            <wp:wrapTopAndBottom/>
            <wp:docPr id="9" name="Picture 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1992630</wp:posOffset>
                </wp:positionV>
                <wp:extent cx="5872480" cy="298450"/>
                <wp:effectExtent l="0" t="0" r="10160" b="635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24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0AE3F5"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55pt;margin-top:156.9pt;height:23.5pt;width:462.4pt;z-index:251661312;mso-width-relative:page;mso-height-relative:page;" fillcolor="#FFFFFF" filled="t" stroked="f" coordsize="21600,21600" o:gfxdata="UEsDBAoAAAAAAIdO4kAAAAAAAAAAAAAAAAAEAAAAZHJzL1BLAwQUAAAACACHTuJABoIBNdcAAAAK&#10;AQAADwAAAGRycy9kb3ducmV2LnhtbE2PwU7DMAyG70i8Q2QkLmhLyqDZStNJIIG4buwB3MZrK5qk&#10;arJ1e3vMCY62P/3+/nJ7cYM40xT74A1kSwWCfBNs71sDh6/3xRpETOgtDsGTgStF2Fa3NyUWNsx+&#10;R+d9agWH+FiggS6lsZAyNh05jMswkufbMUwOE49TK+2EM4e7QT4qlUuHvecPHY701lHzvT85A8fP&#10;+eF5M9cf6aB3T/kr9roOV2Pu7zL1AiLRJf3B8KvP6lCxUx1O3kYxGFjojEkDq2zFFRjYZFqDqHmT&#10;qzXIqpT/K1Q/UEsDBBQAAAAIAIdO4kAk/pnWwwEAAHkDAAAOAAAAZHJzL2Uyb0RvYy54bWytU0tu&#10;2zAQ3RfoHQjuY9lG0jqC5QCN4W6KtkDaA9AUJRHgDzO0JV+gvUFX3XTfc/kcHVKO89tkUS0ocubx&#10;cd4bcnkzWMP2ClB7V/HZZMqZctLX2rUV//5tc7HgDKNwtTDeqYofFPKb1ds3yz6Uau47b2oFjEgc&#10;ln2oeBdjKIsCZaeswIkPylGy8WBFpCW0RQ2iJ3Zrivl0+q7oPdQBvFSIFF2PSX5ihNcQ+qbRUq29&#10;3Fnl4sgKyohIkrDTAfkqV9s0SsYvTYMqMlNxUhrzSIfQfJvGYrUUZQsidFqeShCvKeGZJiu0o0PP&#10;VGsRBduBfkFltQSPvokT6W0xCsmOkIrZ9Jk3d50IKmshqzGcTcf/Rys/778C0zXdhBlnTljq+PHX&#10;z+Pvv8c/PxjFyKA+YEm4u0DIOHzwA4Hv40jBpHtowKY/KWKUJ3sPZ3vVEJmk4NXi/fxyQSlJufn1&#10;4vIq+1887A6A8aPylqVJxYHal10V+08YqRKC3kPSYeiNrjfamLyAdntrgO0FtXqTv1QkbXkCMy6B&#10;nU/bxnSKFEnjqCXN4rAdTsK3vj6Q7l0A3XZUU1ae4dSRTH+6Panlj9eZ9OHFr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BoIBNdcAAAAKAQAADwAAAAAAAAABACAAAAAiAAAAZHJzL2Rvd25yZXYu&#10;eG1sUEsBAhQAFAAAAAgAh07iQCT+mdbDAQAAeQMAAA4AAAAAAAAAAQAgAAAAJ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F0AE3F5">
                      <w:pPr>
                        <w:jc w:val="center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</w:rPr>
        <w:t>版本号：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MF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0</w:t>
      </w:r>
    </w:p>
    <w:p w14:paraId="71BCBE4D">
      <w:pPr>
        <w:pStyle w:val="17"/>
        <w:tabs>
          <w:tab w:val="right" w:leader="dot" w:pos="8303"/>
        </w:tabs>
        <w:jc w:val="left"/>
        <w:rPr>
          <w:rFonts w:hint="eastAsia" w:ascii="Arial" w:cs="Times New Roman"/>
          <w:sz w:val="28"/>
          <w:szCs w:val="28"/>
          <w:lang w:val="en-US" w:eastAsia="zh-CN"/>
        </w:rPr>
      </w:pPr>
    </w:p>
    <w:p w14:paraId="3385E320">
      <w:pPr>
        <w:pStyle w:val="17"/>
        <w:tabs>
          <w:tab w:val="right" w:leader="dot" w:pos="8303"/>
        </w:tabs>
        <w:jc w:val="center"/>
        <w:rPr>
          <w:rFonts w:hint="eastAsia" w:ascii="Arial" w:cs="Times New Roman"/>
          <w:sz w:val="28"/>
          <w:szCs w:val="28"/>
          <w:lang w:val="en-US" w:eastAsia="zh-CN"/>
        </w:rPr>
      </w:pPr>
      <w:r>
        <w:rPr>
          <w:rFonts w:hint="eastAsia" w:ascii="Arial" w:cs="Times New Roman"/>
          <w:sz w:val="28"/>
          <w:szCs w:val="28"/>
          <w:lang w:val="en-US" w:eastAsia="zh-CN"/>
        </w:rPr>
        <w:t>目录</w:t>
      </w:r>
    </w:p>
    <w:p w14:paraId="593B6883">
      <w:pPr>
        <w:pStyle w:val="17"/>
        <w:tabs>
          <w:tab w:val="right" w:leader="dot" w:pos="8303"/>
        </w:tabs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TOC \o "1-3" \h \z \u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"_Toc483325166"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注意事项及安装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instrText xml:space="preserve"> PAGEREF _Toc483325166 \h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fldChar w:fldCharType="end"/>
      </w:r>
    </w:p>
    <w:p w14:paraId="46085588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"_Toc483325167"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1.1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 xml:space="preserve">声明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30332B7C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"_Toc483325168"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>1.2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维护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1EF9DBDE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"_Toc483325169"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1.3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 xml:space="preserve">产品注意事项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345DC651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"_Toc483325170"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1.4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 xml:space="preserve">产品介绍 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65C43FFF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"_Toc483325171"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>1.5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信号线连接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1935B59B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"_Toc483325172"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1.6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灯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  <w:lang w:val="en-US" w:eastAsia="zh-CN"/>
        </w:rPr>
        <w:t>具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安装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2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24A08563">
      <w:pPr>
        <w:pStyle w:val="17"/>
        <w:tabs>
          <w:tab w:val="right" w:leader="dot" w:pos="8303"/>
        </w:tabs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"_Toc483325173"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2 </w:t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控制面板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58241682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"_Toc483325174"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>2.1</w:t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键说明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4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5FC99787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"_Toc483325175"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 xml:space="preserve">2.2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主菜单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42E40E1B">
      <w:pPr>
        <w:pStyle w:val="13"/>
        <w:tabs>
          <w:tab w:val="left" w:pos="126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"_Toc483325176"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2.2.1 </w:t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设置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ab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t>5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46FD754E">
      <w:pPr>
        <w:pStyle w:val="17"/>
        <w:tabs>
          <w:tab w:val="right" w:leader="dot" w:pos="8303"/>
        </w:tabs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"_Toc483325187"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3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通道功能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51E32341">
      <w:pPr>
        <w:pStyle w:val="18"/>
        <w:tabs>
          <w:tab w:val="left" w:pos="840"/>
          <w:tab w:val="right" w:leader="dot" w:pos="8303"/>
        </w:tabs>
        <w:ind w:left="0" w:leftChars="0" w:firstLine="0" w:firstLineChars="0"/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"_Toc483325188"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>3.1</w:t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通道表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36708F39">
      <w:pPr>
        <w:pStyle w:val="17"/>
        <w:tabs>
          <w:tab w:val="right" w:leader="dot" w:pos="8303"/>
        </w:tabs>
        <w:jc w:val="left"/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instrText xml:space="preserve"> HYPERLINK \l "_Toc483325189" </w:instrTex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separate"/>
      </w:r>
      <w:r>
        <w:rPr>
          <w:rStyle w:val="24"/>
          <w:rFonts w:hint="eastAsia" w:ascii="宋体" w:hAnsi="宋体" w:eastAsia="宋体" w:cs="宋体"/>
          <w:sz w:val="28"/>
          <w:szCs w:val="28"/>
          <w:shd w:val="clear" w:color="auto" w:fill="auto"/>
        </w:rPr>
        <w:t xml:space="preserve">4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8"/>
          <w:szCs w:val="28"/>
          <w:shd w:val="clear" w:color="auto" w:fill="auto"/>
        </w:rPr>
        <w:t>常见故障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ab/>
      </w:r>
      <w:r>
        <w:rPr>
          <w:rFonts w:hint="eastAsia" w:ascii="宋体" w:hAnsi="宋体" w:cs="宋体"/>
          <w:sz w:val="28"/>
          <w:szCs w:val="28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  <w:r>
        <w:rPr>
          <w:rFonts w:hint="eastAsia" w:ascii="宋体" w:hAnsi="宋体" w:cs="宋体"/>
          <w:sz w:val="28"/>
          <w:szCs w:val="28"/>
          <w:shd w:val="clear" w:color="auto" w:fill="auto"/>
          <w:lang w:val="en-US" w:eastAsia="zh-CN"/>
        </w:rPr>
        <w:t>0</w:t>
      </w:r>
    </w:p>
    <w:p w14:paraId="447F0C99">
      <w:pPr>
        <w:spacing w:before="624" w:beforeLines="200"/>
        <w:jc w:val="left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</w:rPr>
        <w:fldChar w:fldCharType="end"/>
      </w:r>
    </w:p>
    <w:p w14:paraId="7EB84205">
      <w:pPr>
        <w:pStyle w:val="2"/>
        <w:sectPr>
          <w:headerReference r:id="rId4" w:type="first"/>
          <w:headerReference r:id="rId3" w:type="default"/>
          <w:footerReference r:id="rId5" w:type="even"/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743860EF">
      <w:pPr>
        <w:pStyle w:val="3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27"/>
          <w:szCs w:val="27"/>
          <w:shd w:val="clear" w:fill="F7F7F7"/>
        </w:rPr>
        <w:t xml:space="preserve">注意事项和安装 </w:t>
      </w:r>
    </w:p>
    <w:p w14:paraId="5E8207E2">
      <w:pPr>
        <w:numPr>
          <w:ilvl w:val="1"/>
          <w:numId w:val="3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声明</w:t>
      </w:r>
    </w:p>
    <w:p w14:paraId="0536841A">
      <w:pPr>
        <w:ind w:firstLine="600" w:firstLineChars="3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感谢您选择我们的产品！此产品状况良好，出厂时包装完整。为了您安全有效地使用本产品，请在使用本产品前仔细完整地阅读本说明。本说明手册包含安装和使用的重要信息。请按照说明进行安装和作。同时，请妥善保管本使用说明书，以备不时使用。对于因个人在安装、使用或维护过程中未遵循说明而对灯具或其他性能造成的损坏，我们公司不承担任何责任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本手册如有技术更改，恕不另行通知。</w:t>
      </w:r>
    </w:p>
    <w:p w14:paraId="7A7C1B17">
      <w:pPr>
        <w:numPr>
          <w:ilvl w:val="1"/>
          <w:numId w:val="3"/>
        </w:numPr>
        <w:rPr>
          <w:rFonts w:hint="eastAsia" w:ascii="宋体" w:hAnsi="宋体" w:eastAsia="宋体" w:cs="宋体"/>
          <w:b/>
          <w:bCs/>
          <w:sz w:val="20"/>
          <w:szCs w:val="20"/>
          <w:lang w:val="en-US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维护</w:t>
      </w:r>
    </w:p>
    <w:p w14:paraId="38E1435D">
      <w:pPr>
        <w:numPr>
          <w:ilvl w:val="0"/>
          <w:numId w:val="4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在进行维护之前断开电源。</w:t>
      </w:r>
    </w:p>
    <w:p w14:paraId="186A2288">
      <w:pPr>
        <w:numPr>
          <w:ilvl w:val="0"/>
          <w:numId w:val="4"/>
        </w:numPr>
        <w:ind w:right="-153" w:rightChars="-73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灯管应保持干燥，避免在潮湿环境中工作。</w:t>
      </w:r>
    </w:p>
    <w:p w14:paraId="7ABEC089">
      <w:pPr>
        <w:numPr>
          <w:ilvl w:val="0"/>
          <w:numId w:val="4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间歇使用将有效延长灯具的使用寿命。</w:t>
      </w:r>
    </w:p>
    <w:p w14:paraId="7E0DD434">
      <w:pPr>
        <w:pStyle w:val="31"/>
        <w:numPr>
          <w:ilvl w:val="0"/>
          <w:numId w:val="4"/>
        </w:numPr>
        <w:spacing w:before="62" w:after="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为了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延长灯具使用寿命，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请经常清洁风扇和风扇网以及镜头。</w:t>
      </w:r>
    </w:p>
    <w:p w14:paraId="12B90D5A">
      <w:pPr>
        <w:pStyle w:val="31"/>
        <w:numPr>
          <w:ilvl w:val="0"/>
          <w:numId w:val="4"/>
        </w:numPr>
        <w:spacing w:before="62" w:after="62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请勿用酒精等有机溶剂摩擦灯具外壳，以免造成损坏。</w:t>
      </w:r>
    </w:p>
    <w:p w14:paraId="3403CD31">
      <w:pPr>
        <w:numPr>
          <w:ilvl w:val="1"/>
          <w:numId w:val="3"/>
        </w:numPr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产品注意事项</w:t>
      </w:r>
    </w:p>
    <w:p w14:paraId="52BE82A4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此灯具仅供专业使用。</w:t>
      </w:r>
    </w:p>
    <w:p w14:paraId="6A8F03F0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运行前确保电源电压与设备要求一致。</w:t>
      </w:r>
    </w:p>
    <w:p w14:paraId="629CE292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请勿将本产品放置于容易松动或摇晃的地方。</w:t>
      </w:r>
    </w:p>
    <w:p w14:paraId="1B55195C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在使用过程中，如果灯出现异常，应及时停止使用灯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具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。</w:t>
      </w:r>
    </w:p>
    <w:p w14:paraId="0F51DDB1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为保证产品的使用寿命，产品不宜放置在潮湿或漏水的地方，也不应在温度超过60度的环境中工作。</w:t>
      </w:r>
    </w:p>
    <w:p w14:paraId="63FE5CEC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停电后，需要 20 分钟才能使用灯完全冷却，然后才能再次使用电源。</w:t>
      </w:r>
    </w:p>
    <w:p w14:paraId="43CE424B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必须定期检查灯具的旋转部件和粘贴附件。如果松动和晃动，应及时加固，以防止发生意外。</w:t>
      </w:r>
    </w:p>
    <w:p w14:paraId="780F88CE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为保证本产品的正常使用，请仔细阅读使用说明。</w:t>
      </w:r>
    </w:p>
    <w:p w14:paraId="0E082F1D">
      <w:pPr>
        <w:numPr>
          <w:ilvl w:val="1"/>
          <w:numId w:val="3"/>
        </w:numPr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产品介绍</w:t>
      </w:r>
    </w:p>
    <w:p w14:paraId="34B8C4A4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光源功率：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380/420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W;</w:t>
      </w:r>
    </w:p>
    <w:p w14:paraId="50943F64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电源</w:t>
      </w:r>
      <w:r>
        <w:rPr>
          <w:rFonts w:hint="eastAsia" w:ascii="宋体" w:hAnsi="宋体" w:eastAsia="宋体" w:cs="宋体"/>
          <w:sz w:val="20"/>
          <w:szCs w:val="20"/>
        </w:rPr>
        <w:t>: AC 200V~240V/50~60Hz;</w:t>
      </w:r>
    </w:p>
    <w:p w14:paraId="66033568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 xml:space="preserve">色盘：每个色盘由 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14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个色盘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白光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组成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;</w:t>
      </w:r>
    </w:p>
    <w:p w14:paraId="4830F7A3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图案盘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：1</w:t>
      </w:r>
      <w:r>
        <w:rPr>
          <w:rFonts w:hint="eastAsia" w:ascii="宋体" w:hAnsi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个图案+白圆组成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;</w:t>
      </w:r>
    </w:p>
    <w:p w14:paraId="0126843E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玻璃图案：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7个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图案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白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圆组成</w:t>
      </w:r>
      <w:r>
        <w:rPr>
          <w:rFonts w:hint="eastAsia" w:ascii="宋体" w:hAnsi="宋体" w:eastAsia="宋体" w:cs="宋体"/>
          <w:sz w:val="20"/>
          <w:szCs w:val="20"/>
        </w:rPr>
        <w:t>;</w:t>
      </w:r>
    </w:p>
    <w:p w14:paraId="1718EF3C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540° 平移，270° 倾斜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eastAsia="zh-CN"/>
        </w:rPr>
        <w:t>；</w:t>
      </w:r>
    </w:p>
    <w:p w14:paraId="04207CB6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过热保护</w:t>
      </w:r>
      <w:r>
        <w:rPr>
          <w:rFonts w:hint="eastAsia" w:ascii="宋体" w:hAnsi="宋体" w:eastAsia="宋体" w:cs="宋体"/>
          <w:sz w:val="20"/>
          <w:szCs w:val="20"/>
        </w:rPr>
        <w:t>;</w:t>
      </w:r>
    </w:p>
    <w:p w14:paraId="663E888F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控制方式：DMX512/主从/自动</w:t>
      </w:r>
      <w:r>
        <w:rPr>
          <w:rFonts w:hint="eastAsia" w:ascii="宋体" w:hAnsi="宋体" w:eastAsia="宋体" w:cs="宋体"/>
          <w:sz w:val="20"/>
          <w:szCs w:val="20"/>
        </w:rPr>
        <w:t>;</w:t>
      </w:r>
    </w:p>
    <w:p w14:paraId="5622E36A">
      <w:pPr>
        <w:numPr>
          <w:ilvl w:val="0"/>
          <w:numId w:val="5"/>
        </w:numPr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IP20 防护等级</w:t>
      </w:r>
    </w:p>
    <w:p w14:paraId="47FBF798">
      <w:pPr>
        <w:rPr>
          <w:rFonts w:hint="eastAsia" w:ascii="宋体" w:hAnsi="宋体" w:eastAsia="宋体" w:cs="宋体"/>
          <w:sz w:val="20"/>
          <w:szCs w:val="20"/>
        </w:rPr>
      </w:pPr>
    </w:p>
    <w:p w14:paraId="5C79DD3C">
      <w:pPr>
        <w:numPr>
          <w:ilvl w:val="1"/>
          <w:numId w:val="3"/>
        </w:numPr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信号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>线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连接</w:t>
      </w:r>
    </w:p>
    <w:p w14:paraId="69FF5508">
      <w:pPr>
        <w:pStyle w:val="31"/>
        <w:spacing w:before="62" w:after="62"/>
        <w:ind w:firstLine="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灯具具有标准的 DMX 输入和输出 3 核或 5 核 XLR 插座。使用专为 DMX 512 设计的屏蔽双绞线信号线;信号线一般在 150 米处连接，长距离信号传输必须加 DMX512 信号放大器。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将屏蔽双绞线信号线从控制器的 DMX 插座连接到第一台设备的 DMX 输入端，从第一台设备的 DMX 插座连接到第二台设备的 DMX 输入端，以此类推，直到所有灯都连接完毕。然后在每个电路上最后连接的出灯口 3 芯插孔上安装一个端子插头。（在 3 芯插针加农炮插头的 2 和 3 引脚之间焊接一个 4/1W、120Ω 电阻）。</w:t>
      </w:r>
    </w:p>
    <w:p w14:paraId="50F2C896">
      <w:pPr>
        <w:pStyle w:val="31"/>
        <w:spacing w:before="62" w:after="62"/>
        <w:ind w:firstLine="0"/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</w:pPr>
    </w:p>
    <w:p w14:paraId="7B8FEC55">
      <w:pPr>
        <w:pStyle w:val="31"/>
        <w:spacing w:before="62" w:after="62"/>
        <w:ind w:firstLine="0"/>
        <w:rPr>
          <w:rFonts w:hint="eastAsia" w:ascii="Arial" w:hAnsi="Arial" w:eastAsia="宋体" w:cs="Arial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</w:pPr>
    </w:p>
    <w:p w14:paraId="17EECA18">
      <w:pPr>
        <w:pStyle w:val="41"/>
        <w:ind w:firstLine="1605" w:firstLineChars="669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重要提示：电线不应相互接触或接触金属外壳。</w:t>
      </w:r>
    </w:p>
    <w:p w14:paraId="28E34813">
      <w:pPr>
        <w:pStyle w:val="41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</w:p>
    <w:p w14:paraId="786424C6">
      <w:pPr>
        <w:pStyle w:val="41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</w:p>
    <w:p w14:paraId="5D33E9BE">
      <w:pPr>
        <w:pStyle w:val="34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714875" cy="1409700"/>
            <wp:effectExtent l="0" t="0" r="0" b="0"/>
            <wp:docPr id="6" name="图片 7" descr="dm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dmx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C30E8">
      <w:pPr>
        <w:pStyle w:val="36"/>
        <w:spacing w:after="156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  <w:t>图 1 DMX 信号线连接示意图</w:t>
      </w:r>
    </w:p>
    <w:p w14:paraId="1A06FCBC">
      <w:pPr>
        <w:pStyle w:val="36"/>
        <w:spacing w:after="156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</w:pPr>
    </w:p>
    <w:p w14:paraId="55C419C4">
      <w:pPr>
        <w:pStyle w:val="36"/>
        <w:spacing w:after="156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18"/>
          <w:szCs w:val="18"/>
          <w:shd w:val="clear" w:fill="F7F7F7"/>
        </w:rPr>
      </w:pPr>
    </w:p>
    <w:p w14:paraId="39DFD258">
      <w:pPr>
        <w:pStyle w:val="36"/>
        <w:spacing w:after="156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</w:p>
    <w:p w14:paraId="1D4E279F">
      <w:pP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灯具起始地址代码的计算方法：</w:t>
      </w:r>
    </w:p>
    <w:p w14:paraId="3F8E1594">
      <w:pP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当前灯具的初始地址码等于 （前一个灯具的初始地址码） （灯具的通道数）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1：第一个灯具的起始地址代码值 A001。</w:t>
      </w:r>
    </w:p>
    <w:p w14:paraId="64AC6FEC">
      <w:pP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2：控制器的基本通道数，应大于或等于灯管使用的通道总数。</w:t>
      </w:r>
    </w:p>
    <w:p w14:paraId="431E0D75">
      <w:pP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3：注意：使用任何控制器时，每盏灯都应有自己的初始地址码，如果第一盏灯的初始地址码设置为001，则灯通道通数为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CH;然后第二个灯地址代码的开头设置为 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;第三个灯的初始地址代码设置为 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;以此类推，（此设置也需要根据不同的控制平台来确定）</w:t>
      </w:r>
    </w:p>
    <w:p w14:paraId="43BA54BA">
      <w:pP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</w:p>
    <w:p w14:paraId="15810F06">
      <w:pPr>
        <w:numPr>
          <w:ilvl w:val="1"/>
          <w:numId w:val="3"/>
        </w:numPr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val="en-US" w:eastAsia="zh-CN"/>
        </w:rPr>
        <w:t>安装</w:t>
      </w:r>
    </w:p>
    <w:p w14:paraId="385D948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3CBA997">
      <w:pPr>
        <w:pStyle w:val="19"/>
        <w:spacing w:before="60" w:beforeAutospacing="0" w:line="228" w:lineRule="auto"/>
        <w:ind w:left="75" w:firstLine="419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灯具可以水平放置、倾斜放置和倒挂。斜挂和倒挂时一定要注意安装方法。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如图 2 所示，在定位灯具之前，必须保证安装地点的稳定性。安装反向悬挂时，必须确保灯不会掉落在支撑架上。必须使用穿过支撑架的安全绳和辅助悬挂的灯手柄，以确保安全。防止灯具掉落和滑动</w:t>
      </w:r>
    </w:p>
    <w:p w14:paraId="707BB321">
      <w:pPr>
        <w:pStyle w:val="19"/>
        <w:spacing w:before="60" w:beforeAutospacing="0" w:line="228" w:lineRule="auto"/>
        <w:ind w:left="75" w:firstLine="419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在安装调试灯具时，禁止行人从其下方经过。定期检查安全绳是否磨损，吊钩螺丝是否松动。</w:t>
      </w:r>
    </w:p>
    <w:p w14:paraId="4A464B81">
      <w:pPr>
        <w:pStyle w:val="19"/>
        <w:spacing w:before="60" w:beforeAutospacing="0" w:line="228" w:lineRule="auto"/>
        <w:ind w:left="75" w:firstLine="419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cs="宋体"/>
          <w:i w:val="0"/>
          <w:iCs w:val="0"/>
          <w:caps w:val="0"/>
          <w:color w:val="111111"/>
          <w:spacing w:val="0"/>
          <w:sz w:val="20"/>
          <w:szCs w:val="20"/>
          <w:lang w:val="en-US" w:eastAsia="zh-CN"/>
        </w:rPr>
        <w:tab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t>因吊灯安装不稳定而造成的灯掉落一切后果，我公司不承担任何责任。</w:t>
      </w:r>
    </w:p>
    <w:p w14:paraId="1504005D">
      <w:pPr>
        <w:pStyle w:val="19"/>
        <w:spacing w:before="60" w:beforeAutospacing="0" w:line="228" w:lineRule="auto"/>
        <w:ind w:left="75"/>
        <w:jc w:val="center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4FCDB490">
      <w:pPr>
        <w:pStyle w:val="19"/>
        <w:spacing w:before="60" w:beforeAutospacing="0" w:line="228" w:lineRule="auto"/>
        <w:ind w:left="75"/>
        <w:jc w:val="center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1609725" cy="30670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0" distR="0">
            <wp:extent cx="1914525" cy="2190750"/>
            <wp:effectExtent l="0" t="0" r="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AADC1">
      <w:pPr>
        <w:pStyle w:val="36"/>
        <w:spacing w:after="156"/>
        <w:rPr>
          <w:rFonts w:hint="eastAsia"/>
        </w:rPr>
      </w:pPr>
      <w:bookmarkStart w:id="0" w:name="_Ref386500717"/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27"/>
          <w:szCs w:val="27"/>
          <w:shd w:val="clear" w:fill="F7F7F7"/>
        </w:rPr>
        <w:t>倒挂灯的示意图</w:t>
      </w:r>
      <w:r>
        <w:fldChar w:fldCharType="begin"/>
      </w:r>
      <w:r>
        <w:instrText xml:space="preserve"> SEQ 图_ \* ARABIC </w:instrText>
      </w:r>
      <w:r>
        <w:fldChar w:fldCharType="separate"/>
      </w:r>
      <w:r>
        <w:fldChar w:fldCharType="end"/>
      </w:r>
      <w:bookmarkEnd w:id="0"/>
    </w:p>
    <w:p w14:paraId="423EED4B">
      <w:pPr>
        <w:pStyle w:val="36"/>
        <w:spacing w:after="156"/>
        <w:rPr>
          <w:rFonts w:hint="eastAsia"/>
        </w:rPr>
      </w:pPr>
    </w:p>
    <w:p w14:paraId="1F1CEB38">
      <w:pPr>
        <w:pStyle w:val="36"/>
        <w:spacing w:after="156"/>
        <w:rPr>
          <w:rFonts w:hint="eastAsia"/>
        </w:rPr>
      </w:pPr>
    </w:p>
    <w:p w14:paraId="10B83DC0">
      <w:pPr>
        <w:pStyle w:val="36"/>
        <w:spacing w:after="156"/>
        <w:rPr>
          <w:rFonts w:hint="eastAsia"/>
        </w:rPr>
      </w:pPr>
    </w:p>
    <w:p w14:paraId="1F5A87F1">
      <w:pPr>
        <w:pStyle w:val="36"/>
        <w:spacing w:after="156"/>
        <w:rPr>
          <w:rFonts w:hint="eastAsia"/>
        </w:rPr>
      </w:pPr>
    </w:p>
    <w:p w14:paraId="0B28D4FD">
      <w:pPr>
        <w:pStyle w:val="36"/>
        <w:spacing w:after="156"/>
        <w:rPr>
          <w:rFonts w:hint="eastAsia"/>
        </w:rPr>
      </w:pPr>
    </w:p>
    <w:p w14:paraId="73FDEAA8">
      <w:pPr>
        <w:pStyle w:val="36"/>
        <w:spacing w:after="156"/>
        <w:rPr>
          <w:rFonts w:hint="eastAsia"/>
        </w:rPr>
      </w:pPr>
    </w:p>
    <w:p w14:paraId="6E4E59AD">
      <w:pPr>
        <w:pStyle w:val="36"/>
        <w:spacing w:after="156"/>
        <w:rPr>
          <w:rFonts w:hint="eastAsia"/>
        </w:rPr>
      </w:pPr>
    </w:p>
    <w:p w14:paraId="24A6C2F4">
      <w:pPr>
        <w:pStyle w:val="36"/>
        <w:spacing w:after="156"/>
        <w:rPr>
          <w:rFonts w:hint="eastAsia"/>
        </w:rPr>
      </w:pPr>
    </w:p>
    <w:p w14:paraId="7A662219">
      <w:pPr>
        <w:pStyle w:val="36"/>
        <w:spacing w:after="156"/>
        <w:rPr>
          <w:rFonts w:hint="eastAsia"/>
        </w:rPr>
      </w:pPr>
    </w:p>
    <w:p w14:paraId="0F192EA0">
      <w:pPr>
        <w:pStyle w:val="36"/>
        <w:spacing w:after="156"/>
        <w:rPr>
          <w:rFonts w:hint="eastAsia"/>
        </w:rPr>
      </w:pPr>
    </w:p>
    <w:p w14:paraId="7227B202">
      <w:pPr>
        <w:pStyle w:val="36"/>
        <w:spacing w:after="156"/>
        <w:rPr>
          <w:rFonts w:hint="eastAsia"/>
        </w:rPr>
      </w:pPr>
    </w:p>
    <w:p w14:paraId="478CE89B">
      <w:pPr>
        <w:pStyle w:val="36"/>
        <w:spacing w:after="156"/>
        <w:rPr>
          <w:rFonts w:hint="eastAsia"/>
        </w:rPr>
      </w:pPr>
    </w:p>
    <w:p w14:paraId="37C48E38">
      <w:pPr>
        <w:pStyle w:val="36"/>
        <w:spacing w:after="156"/>
        <w:rPr>
          <w:rFonts w:hint="eastAsia"/>
        </w:rPr>
      </w:pPr>
    </w:p>
    <w:p w14:paraId="119421D2">
      <w:pPr>
        <w:pStyle w:val="36"/>
        <w:spacing w:after="156"/>
        <w:rPr>
          <w:rFonts w:hint="eastAsia"/>
        </w:rPr>
      </w:pPr>
    </w:p>
    <w:p w14:paraId="338802B2">
      <w:pPr>
        <w:pStyle w:val="36"/>
        <w:spacing w:after="156"/>
        <w:rPr>
          <w:rFonts w:hint="eastAsia"/>
        </w:rPr>
      </w:pPr>
    </w:p>
    <w:p w14:paraId="61510506">
      <w:pPr>
        <w:pStyle w:val="36"/>
        <w:spacing w:after="156"/>
        <w:rPr>
          <w:rFonts w:hint="eastAsia"/>
        </w:rPr>
      </w:pPr>
    </w:p>
    <w:p w14:paraId="1DD913FA">
      <w:pPr>
        <w:pStyle w:val="3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42"/>
          <w:szCs w:val="42"/>
          <w:shd w:val="clear" w:fill="F7F7F7"/>
        </w:rPr>
        <w:t>控制面板</w:t>
      </w:r>
    </w:p>
    <w:p w14:paraId="2474E33C">
      <w:pPr>
        <w:rPr>
          <w:rFonts w:hint="eastAsia"/>
        </w:rPr>
      </w:pPr>
    </w:p>
    <w:p w14:paraId="4642B105">
      <w:pPr>
        <w:pStyle w:val="6"/>
        <w:rPr>
          <w:rFonts w:hint="eastAsia" w:eastAsia="宋体"/>
          <w:sz w:val="24"/>
          <w:szCs w:val="24"/>
          <w:lang w:eastAsia="zh-CN"/>
        </w:rPr>
      </w:pPr>
      <w:r>
        <w:rPr>
          <w:rFonts w:hAnsi="Times New Roman" w:eastAsia="Times New Roman" w:cs="Times New Roman"/>
          <w:sz w:val="24"/>
          <w:szCs w:val="24"/>
        </w:rPr>
        <w:t xml:space="preserve">2.1 </w:t>
      </w:r>
      <w:r>
        <w:rPr>
          <w:rFonts w:hint="eastAsia" w:cs="Times New Roman"/>
          <w:sz w:val="24"/>
          <w:szCs w:val="24"/>
          <w:lang w:val="en-US" w:eastAsia="zh-CN"/>
        </w:rPr>
        <w:t>按键说明</w:t>
      </w:r>
    </w:p>
    <w:p w14:paraId="5BDE3B2E">
      <w:pPr>
        <w:rPr>
          <w:rFonts w:hint="eastAsia"/>
        </w:rPr>
      </w:pPr>
      <w:r>
        <w:rPr>
          <w:rFonts w:hint="eastAsia" w:ascii="Cambria" w:hAnsi="黑体" w:eastAsia="黑体" w:cs="黑体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-78740</wp:posOffset>
            </wp:positionH>
            <wp:positionV relativeFrom="paragraph">
              <wp:posOffset>278130</wp:posOffset>
            </wp:positionV>
            <wp:extent cx="5269230" cy="2853690"/>
            <wp:effectExtent l="0" t="0" r="3810" b="11430"/>
            <wp:wrapSquare wrapText="bothSides"/>
            <wp:docPr id="14" name="图片 14" descr="D:\1小聪\客户说明书（英文版）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:\1小聪\客户说明书（英文版）\1.png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32F990EB">
      <w:pPr>
        <w:ind w:firstLine="2600" w:firstLineChars="13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图 3 面板上的关键描述示意图</w:t>
      </w:r>
    </w:p>
    <w:p w14:paraId="330B59F7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下面以“修改 DMX 地址码”为例，介绍按键的使用方法：</w:t>
      </w:r>
    </w:p>
    <w:p w14:paraId="6E9041F5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1、如果当前不是主界面，按“左”键（一次或多次）返回主界面</w:t>
      </w:r>
    </w:p>
    <w:p w14:paraId="577A9C33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2、在主界面中，按“上”键或“下”键选择“DMX设置”按钮</w:t>
      </w:r>
    </w:p>
    <w:p w14:paraId="1399889F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3. 按“确定”键进入“DMX设置”界面</w:t>
      </w:r>
    </w:p>
    <w:p w14:paraId="276B63AF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4、按“上”键或“下”键修改DMX地址码</w:t>
      </w:r>
    </w:p>
    <w:p w14:paraId="4B5D6455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5、按“确定”键退出编辑状态</w:t>
      </w:r>
    </w:p>
    <w:p w14:paraId="15FA9CF4">
      <w:pPr>
        <w:ind w:firstLine="1600" w:firstLineChars="800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6. 在主界面按右键，进入校准界面快捷键。</w:t>
      </w:r>
    </w:p>
    <w:p w14:paraId="35EC451C">
      <w:pPr>
        <w:ind w:firstLine="1600" w:firstLineChars="80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7. 注意：主界面底部的快捷键，中/英文，屏幕悬停和重置，只能手动触摸，不能按下。</w:t>
      </w:r>
    </w:p>
    <w:p w14:paraId="609E1B59">
      <w:pPr>
        <w:rPr>
          <w:rFonts w:hint="eastAsia"/>
          <w:sz w:val="20"/>
          <w:szCs w:val="20"/>
        </w:rPr>
      </w:pPr>
    </w:p>
    <w:p w14:paraId="2BF4D2E4">
      <w:pPr>
        <w:rPr>
          <w:rFonts w:hint="eastAsia"/>
          <w:b/>
        </w:rPr>
      </w:pPr>
    </w:p>
    <w:p w14:paraId="0A01B37B">
      <w:pPr>
        <w:pStyle w:val="36"/>
        <w:spacing w:after="156"/>
        <w:rPr>
          <w:rFonts w:hint="eastAsia"/>
        </w:rPr>
      </w:pPr>
      <w:r>
        <w:rPr>
          <w:rFonts w:ascii="Times New Roman" w:hAnsi="Times New Roman" w:eastAsia="Times New Roman" w:cs="Times New Roman"/>
        </w:rPr>
        <w:t xml:space="preserve"> </w:t>
      </w:r>
    </w:p>
    <w:p w14:paraId="7EF3FD97">
      <w:pPr>
        <w:rPr>
          <w:rFonts w:hAnsi="Times New Roman" w:eastAsia="Times New Roman" w:cs="Times New Roman"/>
          <w:b/>
          <w:sz w:val="28"/>
          <w:szCs w:val="28"/>
        </w:rPr>
      </w:pPr>
    </w:p>
    <w:p w14:paraId="0642B940">
      <w:pPr>
        <w:ind w:left="689" w:hanging="492" w:hangingChars="245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  <w:r>
        <w:rPr>
          <w:rFonts w:hint="eastAsia" w:ascii="宋体" w:hAnsi="宋体" w:eastAsia="宋体" w:cs="宋体"/>
          <w:b/>
          <w:sz w:val="20"/>
          <w:szCs w:val="20"/>
        </w:rPr>
        <w:t>2.2.1</w:t>
      </w:r>
      <w:r>
        <w:rPr>
          <w:rFonts w:hint="eastAsia" w:ascii="宋体" w:hAnsi="宋体" w:eastAsia="宋体" w:cs="宋体"/>
          <w:b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DMX 设置</w:t>
      </w:r>
    </w:p>
    <w:p w14:paraId="40AE830D">
      <w:pPr>
        <w:ind w:left="689" w:hanging="490" w:hangingChars="245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</w:pPr>
    </w:p>
    <w:p w14:paraId="4CFC86F4">
      <w:pPr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按键说明：按上或下为 1 或 -1 模式;按右键是下一个;按左侧并确认按钮保存并退出。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0"/>
          <w:szCs w:val="20"/>
        </w:rPr>
        <w:br w:type="textWrapping"/>
      </w:r>
      <w:r>
        <w:rPr>
          <w:rFonts w:hAnsi="Times New Roman" w:eastAsia="Times New Roman" w:cs="Times New Roman"/>
          <w:b/>
          <w:sz w:val="28"/>
          <w:szCs w:val="28"/>
        </w:rPr>
        <w:t xml:space="preserve">2.2.2 </w:t>
      </w:r>
      <w:r>
        <w:rPr>
          <w:rFonts w:ascii="Arial" w:hAnsi="Arial" w:eastAsia="宋体" w:cs="Arial"/>
          <w:i w:val="0"/>
          <w:iCs w:val="0"/>
          <w:caps w:val="0"/>
          <w:color w:val="111111"/>
          <w:spacing w:val="0"/>
          <w:sz w:val="20"/>
          <w:szCs w:val="20"/>
          <w:shd w:val="clear" w:fill="F7F7F7"/>
        </w:rPr>
        <w:t>菜单</w:t>
      </w:r>
    </w:p>
    <w:tbl>
      <w:tblPr>
        <w:tblStyle w:val="43"/>
        <w:tblW w:w="833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1"/>
        <w:gridCol w:w="1764"/>
        <w:gridCol w:w="1720"/>
        <w:gridCol w:w="1020"/>
        <w:gridCol w:w="984"/>
        <w:gridCol w:w="828"/>
      </w:tblGrid>
      <w:tr w14:paraId="1D636A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shd w:val="clear" w:color="auto" w:fill="D9D9D9"/>
            <w:noWrap w:val="0"/>
            <w:vAlign w:val="center"/>
          </w:tcPr>
          <w:p w14:paraId="485A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一级菜单</w:t>
            </w:r>
          </w:p>
        </w:tc>
        <w:tc>
          <w:tcPr>
            <w:tcW w:w="1764" w:type="dxa"/>
            <w:shd w:val="clear" w:color="auto" w:fill="D9D9D9"/>
            <w:noWrap w:val="0"/>
            <w:vAlign w:val="center"/>
          </w:tcPr>
          <w:p w14:paraId="520F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二级菜单</w:t>
            </w:r>
          </w:p>
        </w:tc>
        <w:tc>
          <w:tcPr>
            <w:tcW w:w="1720" w:type="dxa"/>
            <w:shd w:val="clear" w:color="auto" w:fill="D9D9D9"/>
            <w:noWrap w:val="0"/>
            <w:vAlign w:val="center"/>
          </w:tcPr>
          <w:p w14:paraId="03EA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三级菜单</w:t>
            </w:r>
          </w:p>
        </w:tc>
        <w:tc>
          <w:tcPr>
            <w:tcW w:w="1020" w:type="dxa"/>
            <w:shd w:val="clear" w:color="auto" w:fill="D9D9D9"/>
            <w:noWrap w:val="0"/>
            <w:vAlign w:val="center"/>
          </w:tcPr>
          <w:p w14:paraId="3386A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四级菜单</w:t>
            </w:r>
          </w:p>
        </w:tc>
        <w:tc>
          <w:tcPr>
            <w:tcW w:w="984" w:type="dxa"/>
            <w:shd w:val="clear" w:color="auto" w:fill="D9D9D9"/>
            <w:noWrap w:val="0"/>
            <w:vAlign w:val="center"/>
          </w:tcPr>
          <w:p w14:paraId="46CAB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五级菜单</w:t>
            </w:r>
          </w:p>
        </w:tc>
        <w:tc>
          <w:tcPr>
            <w:tcW w:w="828" w:type="dxa"/>
            <w:shd w:val="clear" w:color="auto" w:fill="D9D9D9"/>
            <w:noWrap w:val="0"/>
            <w:vAlign w:val="center"/>
          </w:tcPr>
          <w:p w14:paraId="67DC561F">
            <w:pPr>
              <w:rPr>
                <w:rFonts w:ascii="Arial"/>
                <w:sz w:val="20"/>
                <w:szCs w:val="20"/>
              </w:rPr>
            </w:pPr>
          </w:p>
        </w:tc>
      </w:tr>
      <w:tr w14:paraId="4EF31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021" w:type="dxa"/>
            <w:tcBorders>
              <w:bottom w:val="nil"/>
            </w:tcBorders>
            <w:noWrap w:val="0"/>
            <w:vAlign w:val="center"/>
          </w:tcPr>
          <w:p w14:paraId="5F473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主界面</w:t>
            </w:r>
          </w:p>
        </w:tc>
        <w:tc>
          <w:tcPr>
            <w:tcW w:w="1764" w:type="dxa"/>
            <w:tcBorders>
              <w:bottom w:val="single" w:color="000000" w:sz="2" w:space="0"/>
            </w:tcBorders>
            <w:noWrap w:val="0"/>
            <w:vAlign w:val="center"/>
          </w:tcPr>
          <w:p w14:paraId="3BE29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二级菜单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29D4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三级菜单</w:t>
            </w:r>
          </w:p>
        </w:tc>
        <w:tc>
          <w:tcPr>
            <w:tcW w:w="1020" w:type="dxa"/>
            <w:tcBorders>
              <w:bottom w:val="single" w:color="000000" w:sz="2" w:space="0"/>
            </w:tcBorders>
            <w:noWrap w:val="0"/>
            <w:vAlign w:val="center"/>
          </w:tcPr>
          <w:p w14:paraId="7253B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四级菜单</w:t>
            </w:r>
          </w:p>
        </w:tc>
        <w:tc>
          <w:tcPr>
            <w:tcW w:w="984" w:type="dxa"/>
            <w:tcBorders>
              <w:bottom w:val="single" w:color="000000" w:sz="2" w:space="0"/>
            </w:tcBorders>
            <w:noWrap w:val="0"/>
            <w:vAlign w:val="center"/>
          </w:tcPr>
          <w:p w14:paraId="205E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五级菜单</w:t>
            </w:r>
          </w:p>
        </w:tc>
        <w:tc>
          <w:tcPr>
            <w:tcW w:w="828" w:type="dxa"/>
            <w:tcBorders>
              <w:bottom w:val="single" w:color="000000" w:sz="2" w:space="0"/>
            </w:tcBorders>
            <w:noWrap w:val="0"/>
            <w:vAlign w:val="center"/>
          </w:tcPr>
          <w:p w14:paraId="7FE0DF03">
            <w:pPr>
              <w:rPr>
                <w:rFonts w:ascii="Arial"/>
                <w:sz w:val="20"/>
                <w:szCs w:val="20"/>
              </w:rPr>
            </w:pPr>
          </w:p>
        </w:tc>
      </w:tr>
      <w:tr w14:paraId="64C63F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21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3250D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 设置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F1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 地址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C9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Style w:val="44"/>
                <w:lang w:val="en-US" w:eastAsia="zh-CN" w:bidi="ar"/>
              </w:rPr>
              <w:t xml:space="preserve">1 </w:t>
            </w:r>
            <w:r>
              <w:rPr>
                <w:rStyle w:val="45"/>
                <w:lang w:val="en-US" w:eastAsia="zh-CN" w:bidi="ar"/>
              </w:rPr>
              <w:t>- 512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60C41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CA40F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558063D">
            <w:pPr>
              <w:rPr>
                <w:rFonts w:ascii="Arial"/>
                <w:sz w:val="20"/>
                <w:szCs w:val="20"/>
              </w:rPr>
            </w:pPr>
          </w:p>
        </w:tc>
      </w:tr>
      <w:tr w14:paraId="34123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78D40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34B7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通道模式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FAD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Style w:val="44"/>
                <w:lang w:val="en-US" w:eastAsia="zh-CN" w:bidi="ar"/>
              </w:rPr>
              <w:t xml:space="preserve">16CH / </w:t>
            </w:r>
            <w:r>
              <w:rPr>
                <w:rStyle w:val="45"/>
                <w:lang w:val="en-US" w:eastAsia="zh-CN" w:bidi="ar"/>
              </w:rPr>
              <w:t>20CH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C9A449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A7F48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A763DD">
            <w:pPr>
              <w:rPr>
                <w:rFonts w:ascii="Arial"/>
                <w:sz w:val="20"/>
                <w:szCs w:val="20"/>
              </w:rPr>
            </w:pPr>
          </w:p>
        </w:tc>
      </w:tr>
      <w:tr w14:paraId="10974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FB1AD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584F4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运行模式</w:t>
            </w: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0C5A7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DMX 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477660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B6A4E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74A590">
            <w:pPr>
              <w:rPr>
                <w:rFonts w:ascii="Arial"/>
                <w:sz w:val="20"/>
                <w:szCs w:val="20"/>
              </w:rPr>
            </w:pPr>
          </w:p>
        </w:tc>
      </w:tr>
      <w:tr w14:paraId="21568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536266F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center"/>
          </w:tcPr>
          <w:p w14:paraId="6F23975C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15AD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</w:t>
            </w:r>
          </w:p>
        </w:tc>
        <w:tc>
          <w:tcPr>
            <w:tcW w:w="1020" w:type="dxa"/>
            <w:tcBorders>
              <w:top w:val="single" w:color="000000" w:sz="2" w:space="0"/>
            </w:tcBorders>
            <w:noWrap w:val="0"/>
            <w:vAlign w:val="center"/>
          </w:tcPr>
          <w:p w14:paraId="0B7427A2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</w:tcBorders>
            <w:noWrap w:val="0"/>
            <w:vAlign w:val="center"/>
          </w:tcPr>
          <w:p w14:paraId="27D878B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</w:tcBorders>
            <w:noWrap w:val="0"/>
            <w:vAlign w:val="center"/>
          </w:tcPr>
          <w:p w14:paraId="76976AD6">
            <w:pPr>
              <w:rPr>
                <w:rFonts w:ascii="Arial"/>
                <w:sz w:val="20"/>
                <w:szCs w:val="20"/>
              </w:rPr>
            </w:pPr>
          </w:p>
        </w:tc>
      </w:tr>
      <w:tr w14:paraId="3D947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bottom w:val="nil"/>
            </w:tcBorders>
            <w:noWrap w:val="0"/>
            <w:vAlign w:val="center"/>
          </w:tcPr>
          <w:p w14:paraId="36C4084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bottom w:val="nil"/>
            </w:tcBorders>
            <w:noWrap w:val="0"/>
            <w:vAlign w:val="center"/>
          </w:tcPr>
          <w:p w14:paraId="004B8FE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1C237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</w:t>
            </w:r>
          </w:p>
        </w:tc>
        <w:tc>
          <w:tcPr>
            <w:tcW w:w="1020" w:type="dxa"/>
            <w:tcBorders>
              <w:bottom w:val="single" w:color="000000" w:sz="2" w:space="0"/>
            </w:tcBorders>
            <w:noWrap w:val="0"/>
            <w:vAlign w:val="center"/>
          </w:tcPr>
          <w:p w14:paraId="7F491FBC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color="000000" w:sz="2" w:space="0"/>
            </w:tcBorders>
            <w:noWrap w:val="0"/>
            <w:vAlign w:val="center"/>
          </w:tcPr>
          <w:p w14:paraId="7F58774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color="000000" w:sz="2" w:space="0"/>
            </w:tcBorders>
            <w:noWrap w:val="0"/>
            <w:vAlign w:val="center"/>
          </w:tcPr>
          <w:p w14:paraId="01CA77AE">
            <w:pPr>
              <w:rPr>
                <w:rFonts w:ascii="Arial"/>
                <w:sz w:val="20"/>
                <w:szCs w:val="20"/>
              </w:rPr>
            </w:pPr>
          </w:p>
        </w:tc>
      </w:tr>
      <w:tr w14:paraId="3902A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35F59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效果设置</w:t>
            </w:r>
          </w:p>
        </w:tc>
        <w:tc>
          <w:tcPr>
            <w:tcW w:w="1764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1639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水平反向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8CC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2312E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B3641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1A233DF">
            <w:pPr>
              <w:rPr>
                <w:rFonts w:ascii="Arial"/>
                <w:sz w:val="20"/>
                <w:szCs w:val="20"/>
              </w:rPr>
            </w:pPr>
          </w:p>
        </w:tc>
      </w:tr>
      <w:tr w14:paraId="02687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A49DF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3524C05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B855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3ED102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4DDE81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999F6D">
            <w:pPr>
              <w:rPr>
                <w:rFonts w:ascii="Arial"/>
                <w:sz w:val="20"/>
                <w:szCs w:val="20"/>
              </w:rPr>
            </w:pPr>
          </w:p>
        </w:tc>
      </w:tr>
      <w:tr w14:paraId="27039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BF4B8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8B3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垂直反向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6314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1005F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8A47E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FBDC5E">
            <w:pPr>
              <w:rPr>
                <w:rFonts w:ascii="Arial"/>
                <w:sz w:val="20"/>
                <w:szCs w:val="20"/>
              </w:rPr>
            </w:pPr>
          </w:p>
        </w:tc>
      </w:tr>
      <w:tr w14:paraId="14FC9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FFF87A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F3C538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EDF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BA2E7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48AD30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74E39B">
            <w:pPr>
              <w:rPr>
                <w:rFonts w:ascii="Arial"/>
                <w:sz w:val="20"/>
                <w:szCs w:val="20"/>
              </w:rPr>
            </w:pPr>
          </w:p>
        </w:tc>
      </w:tr>
      <w:tr w14:paraId="26976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E404E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1D43A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 反馈</w:t>
            </w: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5725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4EB0D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EF3A5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0D90C1">
            <w:pPr>
              <w:rPr>
                <w:rFonts w:ascii="Arial"/>
                <w:sz w:val="20"/>
                <w:szCs w:val="20"/>
              </w:rPr>
            </w:pPr>
          </w:p>
        </w:tc>
      </w:tr>
      <w:tr w14:paraId="3B516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A00D5C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56C7C9A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noWrap w:val="0"/>
            <w:vAlign w:val="center"/>
          </w:tcPr>
          <w:p w14:paraId="656B3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</w:p>
        </w:tc>
        <w:tc>
          <w:tcPr>
            <w:tcW w:w="1020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53DE42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65243B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61DB177">
            <w:pPr>
              <w:rPr>
                <w:rFonts w:ascii="Arial"/>
                <w:sz w:val="20"/>
                <w:szCs w:val="20"/>
              </w:rPr>
            </w:pPr>
          </w:p>
        </w:tc>
      </w:tr>
      <w:tr w14:paraId="6CF08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B42F49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2D24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无信号模式</w:t>
            </w:r>
          </w:p>
        </w:tc>
        <w:tc>
          <w:tcPr>
            <w:tcW w:w="1720" w:type="dxa"/>
            <w:tcBorders>
              <w:bottom w:val="nil"/>
            </w:tcBorders>
            <w:noWrap w:val="0"/>
            <w:vAlign w:val="center"/>
          </w:tcPr>
          <w:p w14:paraId="5EF43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黑场</w:t>
            </w:r>
          </w:p>
        </w:tc>
        <w:tc>
          <w:tcPr>
            <w:tcW w:w="1020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4FFB01C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E65942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F2C0EFE">
            <w:pPr>
              <w:rPr>
                <w:rFonts w:ascii="Arial"/>
                <w:sz w:val="20"/>
                <w:szCs w:val="20"/>
              </w:rPr>
            </w:pPr>
          </w:p>
        </w:tc>
      </w:tr>
      <w:tr w14:paraId="34480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A1E4B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7D0388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544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保持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AE0793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055CC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EC9DCE">
            <w:pPr>
              <w:rPr>
                <w:rFonts w:ascii="Arial"/>
                <w:sz w:val="20"/>
                <w:szCs w:val="20"/>
              </w:rPr>
            </w:pPr>
          </w:p>
        </w:tc>
      </w:tr>
      <w:tr w14:paraId="53AE2E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09CAC6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</w:tcBorders>
            <w:noWrap w:val="0"/>
            <w:vAlign w:val="center"/>
          </w:tcPr>
          <w:p w14:paraId="407F8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声控灵敏度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C20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10 - 100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C6187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D2761F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4655FA">
            <w:pPr>
              <w:rPr>
                <w:rFonts w:ascii="Arial"/>
                <w:sz w:val="20"/>
                <w:szCs w:val="20"/>
              </w:rPr>
            </w:pPr>
          </w:p>
        </w:tc>
      </w:tr>
      <w:tr w14:paraId="677E1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A92A0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noWrap w:val="0"/>
            <w:vAlign w:val="center"/>
          </w:tcPr>
          <w:p w14:paraId="135BF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灯泡模式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5FC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手动开泡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AA485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80597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49DE96">
            <w:pPr>
              <w:rPr>
                <w:rFonts w:ascii="Arial"/>
                <w:sz w:val="20"/>
                <w:szCs w:val="20"/>
              </w:rPr>
            </w:pPr>
          </w:p>
        </w:tc>
      </w:tr>
      <w:tr w14:paraId="7CBCE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BF151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6242C3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8BC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复位开泡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7A00B3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45A31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7EF421C">
            <w:pPr>
              <w:rPr>
                <w:rFonts w:ascii="Arial"/>
                <w:sz w:val="20"/>
                <w:szCs w:val="20"/>
              </w:rPr>
            </w:pPr>
          </w:p>
        </w:tc>
      </w:tr>
      <w:tr w14:paraId="75636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F020C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center"/>
          </w:tcPr>
          <w:p w14:paraId="7460523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B64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上电开泡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516210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615CB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955524">
            <w:pPr>
              <w:rPr>
                <w:rFonts w:ascii="Arial"/>
                <w:sz w:val="20"/>
                <w:szCs w:val="20"/>
              </w:rPr>
            </w:pPr>
          </w:p>
        </w:tc>
      </w:tr>
      <w:tr w14:paraId="7345FF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C8077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bottom w:val="nil"/>
            </w:tcBorders>
            <w:noWrap w:val="0"/>
            <w:vAlign w:val="center"/>
          </w:tcPr>
          <w:p w14:paraId="3A34B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60C6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关闭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68DB5E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104D4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A69DA8">
            <w:pPr>
              <w:rPr>
                <w:rFonts w:ascii="Arial"/>
                <w:sz w:val="20"/>
                <w:szCs w:val="20"/>
              </w:rPr>
            </w:pPr>
          </w:p>
        </w:tc>
      </w:tr>
      <w:tr w14:paraId="4AE98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4D065B0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4B90BCC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4475D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打开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E379AD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6A54D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15D7FB">
            <w:pPr>
              <w:rPr>
                <w:rFonts w:ascii="Arial"/>
                <w:sz w:val="20"/>
                <w:szCs w:val="20"/>
              </w:rPr>
            </w:pPr>
          </w:p>
        </w:tc>
      </w:tr>
      <w:tr w14:paraId="29C82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restart"/>
            <w:tcBorders>
              <w:bottom w:val="nil"/>
            </w:tcBorders>
            <w:noWrap w:val="0"/>
            <w:vAlign w:val="center"/>
          </w:tcPr>
          <w:p w14:paraId="236D4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显示设置</w:t>
            </w:r>
          </w:p>
        </w:tc>
        <w:tc>
          <w:tcPr>
            <w:tcW w:w="176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054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显示方向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737F0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CEC9D5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0AE67B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E38C40A">
            <w:pPr>
              <w:rPr>
                <w:rFonts w:ascii="Arial"/>
                <w:sz w:val="20"/>
                <w:szCs w:val="20"/>
              </w:rPr>
            </w:pPr>
          </w:p>
        </w:tc>
      </w:tr>
      <w:tr w14:paraId="0C462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11F8F1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D60ED9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890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旋转180°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75C81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0376C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5C9E45">
            <w:pPr>
              <w:rPr>
                <w:rFonts w:ascii="Arial"/>
                <w:sz w:val="20"/>
                <w:szCs w:val="20"/>
              </w:rPr>
            </w:pPr>
          </w:p>
        </w:tc>
      </w:tr>
      <w:tr w14:paraId="7F360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D2DB3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70B9A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838C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English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83EE0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435E3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925566">
            <w:pPr>
              <w:rPr>
                <w:rFonts w:ascii="Arial"/>
                <w:sz w:val="20"/>
                <w:szCs w:val="20"/>
              </w:rPr>
            </w:pPr>
          </w:p>
        </w:tc>
      </w:tr>
      <w:tr w14:paraId="25D7CC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33448FE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center"/>
          </w:tcPr>
          <w:p w14:paraId="16D2CC8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085D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020" w:type="dxa"/>
            <w:tcBorders>
              <w:top w:val="single" w:color="000000" w:sz="2" w:space="0"/>
            </w:tcBorders>
            <w:noWrap w:val="0"/>
            <w:vAlign w:val="center"/>
          </w:tcPr>
          <w:p w14:paraId="6D48DA8C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</w:tcBorders>
            <w:noWrap w:val="0"/>
            <w:vAlign w:val="center"/>
          </w:tcPr>
          <w:p w14:paraId="6878C34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</w:tcBorders>
            <w:noWrap w:val="0"/>
            <w:vAlign w:val="center"/>
          </w:tcPr>
          <w:p w14:paraId="3CF39E89">
            <w:pPr>
              <w:rPr>
                <w:rFonts w:ascii="Arial"/>
                <w:sz w:val="20"/>
                <w:szCs w:val="20"/>
              </w:rPr>
            </w:pPr>
          </w:p>
        </w:tc>
      </w:tr>
      <w:tr w14:paraId="01F13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restart"/>
            <w:tcBorders>
              <w:bottom w:val="nil"/>
            </w:tcBorders>
            <w:noWrap w:val="0"/>
            <w:vAlign w:val="center"/>
          </w:tcPr>
          <w:p w14:paraId="686D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电机复位</w:t>
            </w:r>
          </w:p>
        </w:tc>
        <w:tc>
          <w:tcPr>
            <w:tcW w:w="1764" w:type="dxa"/>
            <w:vMerge w:val="restart"/>
            <w:tcBorders>
              <w:bottom w:val="nil"/>
            </w:tcBorders>
            <w:noWrap w:val="0"/>
            <w:vAlign w:val="center"/>
          </w:tcPr>
          <w:p w14:paraId="26FEE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475B0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bottom w:val="single" w:color="000000" w:sz="2" w:space="0"/>
            </w:tcBorders>
            <w:noWrap w:val="0"/>
            <w:vAlign w:val="center"/>
          </w:tcPr>
          <w:p w14:paraId="7712062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color="000000" w:sz="2" w:space="0"/>
            </w:tcBorders>
            <w:noWrap w:val="0"/>
            <w:vAlign w:val="center"/>
          </w:tcPr>
          <w:p w14:paraId="213A581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color="000000" w:sz="2" w:space="0"/>
            </w:tcBorders>
            <w:noWrap w:val="0"/>
            <w:vAlign w:val="center"/>
          </w:tcPr>
          <w:p w14:paraId="6767EC60">
            <w:pPr>
              <w:rPr>
                <w:rFonts w:ascii="Arial"/>
                <w:sz w:val="20"/>
                <w:szCs w:val="20"/>
              </w:rPr>
            </w:pPr>
          </w:p>
        </w:tc>
      </w:tr>
      <w:tr w14:paraId="3FD04C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19F3DD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CDE971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237A8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0E24F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F9E11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0399B57">
            <w:pPr>
              <w:rPr>
                <w:rFonts w:ascii="Arial"/>
                <w:sz w:val="20"/>
                <w:szCs w:val="20"/>
              </w:rPr>
            </w:pPr>
          </w:p>
        </w:tc>
      </w:tr>
      <w:tr w14:paraId="5E2EA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779348C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DDAF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66AAD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FFB85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87E513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685703C">
            <w:pPr>
              <w:rPr>
                <w:rFonts w:ascii="Arial"/>
                <w:sz w:val="20"/>
                <w:szCs w:val="20"/>
              </w:rPr>
            </w:pPr>
          </w:p>
        </w:tc>
      </w:tr>
      <w:tr w14:paraId="4B923E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4A5FF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10E42A9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3FE2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21B270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F63D61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28B6A5">
            <w:pPr>
              <w:rPr>
                <w:rFonts w:ascii="Arial"/>
                <w:sz w:val="20"/>
                <w:szCs w:val="20"/>
              </w:rPr>
            </w:pPr>
          </w:p>
        </w:tc>
      </w:tr>
      <w:tr w14:paraId="79F40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FDAE9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9B9E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头部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76BF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88A8F8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7506F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B307054">
            <w:pPr>
              <w:rPr>
                <w:rFonts w:ascii="Arial"/>
                <w:sz w:val="20"/>
                <w:szCs w:val="20"/>
              </w:rPr>
            </w:pPr>
          </w:p>
        </w:tc>
      </w:tr>
      <w:tr w14:paraId="2AF31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45F7305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center"/>
          </w:tcPr>
          <w:p w14:paraId="358A266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7F03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B0D445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7BEEC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1EC7A9A">
            <w:pPr>
              <w:rPr>
                <w:rFonts w:ascii="Arial"/>
                <w:sz w:val="20"/>
                <w:szCs w:val="20"/>
              </w:rPr>
            </w:pPr>
          </w:p>
        </w:tc>
      </w:tr>
      <w:tr w14:paraId="4D32B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restart"/>
            <w:tcBorders>
              <w:bottom w:val="nil"/>
            </w:tcBorders>
            <w:noWrap w:val="0"/>
            <w:vAlign w:val="center"/>
          </w:tcPr>
          <w:p w14:paraId="1D6F3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手动控制</w:t>
            </w:r>
          </w:p>
        </w:tc>
        <w:tc>
          <w:tcPr>
            <w:tcW w:w="1764" w:type="dxa"/>
            <w:tcBorders>
              <w:bottom w:val="single" w:color="000000" w:sz="2" w:space="0"/>
            </w:tcBorders>
            <w:noWrap w:val="0"/>
            <w:vAlign w:val="center"/>
          </w:tcPr>
          <w:p w14:paraId="54193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色盘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6F03A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53524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BD73D2E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42BF9B">
            <w:pPr>
              <w:rPr>
                <w:rFonts w:ascii="Arial"/>
                <w:sz w:val="20"/>
                <w:szCs w:val="20"/>
              </w:rPr>
            </w:pPr>
          </w:p>
        </w:tc>
      </w:tr>
      <w:tr w14:paraId="4FDC43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8F0B4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587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。。。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B45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F9638E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CF700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9F2366">
            <w:pPr>
              <w:rPr>
                <w:rFonts w:ascii="Arial"/>
                <w:sz w:val="20"/>
                <w:szCs w:val="20"/>
              </w:rPr>
            </w:pPr>
          </w:p>
        </w:tc>
      </w:tr>
      <w:tr w14:paraId="26361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3BCB6B7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</w:tcBorders>
            <w:noWrap w:val="0"/>
            <w:vAlign w:val="center"/>
          </w:tcPr>
          <w:p w14:paraId="6530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灯泡控制</w:t>
            </w: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6933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top w:val="single" w:color="000000" w:sz="2" w:space="0"/>
            </w:tcBorders>
            <w:noWrap w:val="0"/>
            <w:vAlign w:val="center"/>
          </w:tcPr>
          <w:p w14:paraId="3A6BDA12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</w:tcBorders>
            <w:noWrap w:val="0"/>
            <w:vAlign w:val="center"/>
          </w:tcPr>
          <w:p w14:paraId="3F17151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</w:tcBorders>
            <w:noWrap w:val="0"/>
            <w:vAlign w:val="center"/>
          </w:tcPr>
          <w:p w14:paraId="19C27DF6">
            <w:pPr>
              <w:rPr>
                <w:rFonts w:ascii="Arial"/>
                <w:sz w:val="20"/>
                <w:szCs w:val="20"/>
              </w:rPr>
            </w:pPr>
          </w:p>
        </w:tc>
      </w:tr>
      <w:tr w14:paraId="12F74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restart"/>
            <w:tcBorders>
              <w:bottom w:val="nil"/>
            </w:tcBorders>
            <w:noWrap w:val="0"/>
            <w:vAlign w:val="center"/>
          </w:tcPr>
          <w:p w14:paraId="5286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灯具状态</w:t>
            </w:r>
          </w:p>
        </w:tc>
        <w:tc>
          <w:tcPr>
            <w:tcW w:w="1764" w:type="dxa"/>
            <w:tcBorders>
              <w:bottom w:val="single" w:color="000000" w:sz="2" w:space="0"/>
            </w:tcBorders>
            <w:noWrap w:val="0"/>
            <w:vAlign w:val="center"/>
          </w:tcPr>
          <w:p w14:paraId="1155D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</w:p>
        </w:tc>
        <w:tc>
          <w:tcPr>
            <w:tcW w:w="1720" w:type="dxa"/>
            <w:tcBorders>
              <w:bottom w:val="single" w:color="000000" w:sz="2" w:space="0"/>
            </w:tcBorders>
            <w:noWrap w:val="0"/>
            <w:vAlign w:val="center"/>
          </w:tcPr>
          <w:p w14:paraId="3692E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 错误 复位中</w:t>
            </w:r>
          </w:p>
        </w:tc>
        <w:tc>
          <w:tcPr>
            <w:tcW w:w="1020" w:type="dxa"/>
            <w:tcBorders>
              <w:bottom w:val="single" w:color="000000" w:sz="2" w:space="0"/>
            </w:tcBorders>
            <w:noWrap w:val="0"/>
            <w:vAlign w:val="center"/>
          </w:tcPr>
          <w:p w14:paraId="5EC8E7B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color="000000" w:sz="2" w:space="0"/>
            </w:tcBorders>
            <w:noWrap w:val="0"/>
            <w:vAlign w:val="center"/>
          </w:tcPr>
          <w:p w14:paraId="2EE2894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single" w:color="000000" w:sz="2" w:space="0"/>
            </w:tcBorders>
            <w:noWrap w:val="0"/>
            <w:vAlign w:val="center"/>
          </w:tcPr>
          <w:p w14:paraId="4CE65639">
            <w:pPr>
              <w:rPr>
                <w:rFonts w:ascii="Arial"/>
                <w:sz w:val="20"/>
                <w:szCs w:val="20"/>
              </w:rPr>
            </w:pPr>
          </w:p>
        </w:tc>
      </w:tr>
      <w:tr w14:paraId="0D9905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C97B8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553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。。。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9F4F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 错误 复位中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AE255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FF98DC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618776F">
            <w:pPr>
              <w:rPr>
                <w:rFonts w:ascii="Arial"/>
                <w:sz w:val="20"/>
                <w:szCs w:val="20"/>
              </w:rPr>
            </w:pPr>
          </w:p>
        </w:tc>
      </w:tr>
      <w:tr w14:paraId="6C5F1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5D1E5F1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</w:tcBorders>
            <w:noWrap w:val="0"/>
            <w:vAlign w:val="center"/>
          </w:tcPr>
          <w:p w14:paraId="0606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频闪</w:t>
            </w:r>
          </w:p>
        </w:tc>
        <w:tc>
          <w:tcPr>
            <w:tcW w:w="1720" w:type="dxa"/>
            <w:tcBorders>
              <w:top w:val="single" w:color="000000" w:sz="2" w:space="0"/>
            </w:tcBorders>
            <w:noWrap w:val="0"/>
            <w:vAlign w:val="center"/>
          </w:tcPr>
          <w:p w14:paraId="08DA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正常 错误 复位中</w:t>
            </w:r>
          </w:p>
        </w:tc>
        <w:tc>
          <w:tcPr>
            <w:tcW w:w="1020" w:type="dxa"/>
            <w:tcBorders>
              <w:top w:val="single" w:color="000000" w:sz="2" w:space="0"/>
            </w:tcBorders>
            <w:noWrap w:val="0"/>
            <w:vAlign w:val="center"/>
          </w:tcPr>
          <w:p w14:paraId="1C57FC7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</w:tcBorders>
            <w:noWrap w:val="0"/>
            <w:vAlign w:val="center"/>
          </w:tcPr>
          <w:p w14:paraId="7505C41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DBB52DB">
            <w:pPr>
              <w:rPr>
                <w:rFonts w:ascii="Arial"/>
                <w:sz w:val="20"/>
                <w:szCs w:val="20"/>
              </w:rPr>
            </w:pPr>
          </w:p>
        </w:tc>
      </w:tr>
      <w:tr w14:paraId="6D833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021" w:type="dxa"/>
            <w:vMerge w:val="restart"/>
            <w:tcBorders>
              <w:bottom w:val="nil"/>
            </w:tcBorders>
            <w:noWrap w:val="0"/>
            <w:vAlign w:val="center"/>
          </w:tcPr>
          <w:p w14:paraId="7E61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DMX 实况</w:t>
            </w:r>
          </w:p>
        </w:tc>
        <w:tc>
          <w:tcPr>
            <w:tcW w:w="1764" w:type="dxa"/>
            <w:tcBorders>
              <w:bottom w:val="nil"/>
            </w:tcBorders>
            <w:noWrap w:val="0"/>
            <w:vAlign w:val="center"/>
          </w:tcPr>
          <w:p w14:paraId="3F3AC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色盘</w:t>
            </w:r>
          </w:p>
        </w:tc>
        <w:tc>
          <w:tcPr>
            <w:tcW w:w="1720" w:type="dxa"/>
            <w:tcBorders>
              <w:bottom w:val="nil"/>
            </w:tcBorders>
            <w:noWrap w:val="0"/>
            <w:vAlign w:val="center"/>
          </w:tcPr>
          <w:p w14:paraId="7D2E8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bottom w:val="nil"/>
            </w:tcBorders>
            <w:noWrap w:val="0"/>
            <w:vAlign w:val="center"/>
          </w:tcPr>
          <w:p w14:paraId="17A8B7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color="000000" w:sz="2" w:space="0"/>
            </w:tcBorders>
            <w:noWrap w:val="0"/>
            <w:vAlign w:val="center"/>
          </w:tcPr>
          <w:p w14:paraId="74EA60B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1C0F084">
            <w:pPr>
              <w:rPr>
                <w:sz w:val="20"/>
                <w:szCs w:val="20"/>
              </w:rPr>
            </w:pPr>
          </w:p>
        </w:tc>
      </w:tr>
      <w:tr w14:paraId="68A668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F27E8D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noWrap w:val="0"/>
            <w:vAlign w:val="center"/>
          </w:tcPr>
          <w:p w14:paraId="41B8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。。。</w:t>
            </w:r>
          </w:p>
        </w:tc>
        <w:tc>
          <w:tcPr>
            <w:tcW w:w="1720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26C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top w:val="nil"/>
            </w:tcBorders>
            <w:noWrap w:val="0"/>
            <w:vAlign w:val="center"/>
          </w:tcPr>
          <w:p w14:paraId="1E41A7E4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3E5C9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8D0D639">
            <w:pPr>
              <w:rPr>
                <w:sz w:val="20"/>
                <w:szCs w:val="20"/>
              </w:rPr>
            </w:pPr>
          </w:p>
        </w:tc>
      </w:tr>
      <w:tr w14:paraId="59A59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0C870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  <w:noWrap w:val="0"/>
            <w:vAlign w:val="center"/>
          </w:tcPr>
          <w:p w14:paraId="7B9B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灯泡控制</w:t>
            </w:r>
          </w:p>
        </w:tc>
        <w:tc>
          <w:tcPr>
            <w:tcW w:w="1720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2899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0 - 255</w:t>
            </w:r>
          </w:p>
        </w:tc>
        <w:tc>
          <w:tcPr>
            <w:tcW w:w="1020" w:type="dxa"/>
            <w:tcBorders>
              <w:bottom w:val="single" w:color="000000" w:sz="2" w:space="0"/>
            </w:tcBorders>
            <w:noWrap w:val="0"/>
            <w:vAlign w:val="center"/>
          </w:tcPr>
          <w:p w14:paraId="22AF711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C3A64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A21DC7">
            <w:pPr>
              <w:rPr>
                <w:rFonts w:ascii="Arial"/>
                <w:sz w:val="20"/>
                <w:szCs w:val="20"/>
              </w:rPr>
            </w:pPr>
          </w:p>
        </w:tc>
      </w:tr>
      <w:tr w14:paraId="32074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48DAF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服务 </w:t>
            </w:r>
          </w:p>
        </w:tc>
        <w:tc>
          <w:tcPr>
            <w:tcW w:w="1764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6F7A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密码</w:t>
            </w:r>
          </w:p>
        </w:tc>
        <w:tc>
          <w:tcPr>
            <w:tcW w:w="1720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82E3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校正</w:t>
            </w:r>
          </w:p>
        </w:tc>
        <w:tc>
          <w:tcPr>
            <w:tcW w:w="102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D1EA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电机校准</w:t>
            </w: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7EF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水平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BA66F1E">
            <w:pPr>
              <w:rPr>
                <w:rFonts w:ascii="Arial"/>
                <w:sz w:val="20"/>
                <w:szCs w:val="20"/>
              </w:rPr>
            </w:pPr>
          </w:p>
        </w:tc>
      </w:tr>
      <w:tr w14:paraId="5FB55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C8AB7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5B300CC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689CE18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2BF4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C15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。。。</w:t>
            </w: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3F27BA2">
            <w:pPr>
              <w:rPr>
                <w:rFonts w:ascii="Arial"/>
                <w:sz w:val="20"/>
                <w:szCs w:val="20"/>
              </w:rPr>
            </w:pPr>
          </w:p>
        </w:tc>
      </w:tr>
      <w:tr w14:paraId="29DD3A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2EFAD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4AF933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2E70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恢复出厂设置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A1AB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0EF6E3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F7D88F6">
            <w:pPr>
              <w:rPr>
                <w:rFonts w:ascii="Arial"/>
                <w:sz w:val="20"/>
                <w:szCs w:val="20"/>
              </w:rPr>
            </w:pPr>
          </w:p>
        </w:tc>
      </w:tr>
      <w:tr w14:paraId="65A54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DF8E242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50679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0CB992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DA5C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E463C3B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110FFB">
            <w:pPr>
              <w:rPr>
                <w:rFonts w:ascii="Arial"/>
                <w:sz w:val="20"/>
                <w:szCs w:val="20"/>
              </w:rPr>
            </w:pPr>
          </w:p>
        </w:tc>
      </w:tr>
      <w:tr w14:paraId="35678A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continue"/>
            <w:tcBorders>
              <w:top w:val="nil"/>
            </w:tcBorders>
            <w:noWrap w:val="0"/>
            <w:vAlign w:val="center"/>
          </w:tcPr>
          <w:p w14:paraId="7C65E0E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</w:tcBorders>
            <w:noWrap w:val="0"/>
            <w:vAlign w:val="center"/>
          </w:tcPr>
          <w:p w14:paraId="50981CB3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</w:tcBorders>
            <w:noWrap w:val="0"/>
            <w:vAlign w:val="center"/>
          </w:tcPr>
          <w:p w14:paraId="782F6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清除设备运行时间</w:t>
            </w:r>
          </w:p>
        </w:tc>
        <w:tc>
          <w:tcPr>
            <w:tcW w:w="1020" w:type="dxa"/>
            <w:tcBorders>
              <w:top w:val="single" w:color="000000" w:sz="2" w:space="0"/>
              <w:bottom w:val="nil"/>
            </w:tcBorders>
            <w:noWrap w:val="0"/>
            <w:vAlign w:val="center"/>
          </w:tcPr>
          <w:p w14:paraId="5496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4" w:type="dxa"/>
            <w:tcBorders>
              <w:top w:val="single" w:color="000000" w:sz="2" w:space="0"/>
            </w:tcBorders>
            <w:noWrap w:val="0"/>
            <w:vAlign w:val="center"/>
          </w:tcPr>
          <w:p w14:paraId="66174260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</w:tcBorders>
            <w:noWrap w:val="0"/>
            <w:vAlign w:val="center"/>
          </w:tcPr>
          <w:p w14:paraId="52F36A0C">
            <w:pPr>
              <w:rPr>
                <w:rFonts w:ascii="Arial"/>
                <w:sz w:val="20"/>
                <w:szCs w:val="20"/>
              </w:rPr>
            </w:pPr>
          </w:p>
        </w:tc>
      </w:tr>
      <w:tr w14:paraId="0CEF7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2021" w:type="dxa"/>
            <w:vMerge w:val="continue"/>
            <w:tcBorders>
              <w:bottom w:val="nil"/>
            </w:tcBorders>
            <w:noWrap w:val="0"/>
            <w:vAlign w:val="center"/>
          </w:tcPr>
          <w:p w14:paraId="5D52D52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bottom w:val="nil"/>
            </w:tcBorders>
            <w:noWrap w:val="0"/>
            <w:vAlign w:val="center"/>
          </w:tcPr>
          <w:p w14:paraId="31C846C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bottom w:val="nil"/>
            </w:tcBorders>
            <w:noWrap w:val="0"/>
            <w:vAlign w:val="center"/>
          </w:tcPr>
          <w:p w14:paraId="5FDE13C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66726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4" w:type="dxa"/>
            <w:tcBorders>
              <w:bottom w:val="nil"/>
            </w:tcBorders>
            <w:noWrap w:val="0"/>
            <w:vAlign w:val="center"/>
          </w:tcPr>
          <w:p w14:paraId="051999E7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bottom w:val="nil"/>
            </w:tcBorders>
            <w:noWrap w:val="0"/>
            <w:vAlign w:val="center"/>
          </w:tcPr>
          <w:p w14:paraId="4DB1E278">
            <w:pPr>
              <w:rPr>
                <w:rFonts w:ascii="Arial"/>
                <w:sz w:val="20"/>
                <w:szCs w:val="20"/>
              </w:rPr>
            </w:pPr>
          </w:p>
        </w:tc>
      </w:tr>
      <w:tr w14:paraId="6D53F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AA4C429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1F2C461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20" w:type="dxa"/>
            <w:vMerge w:val="restart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B967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清除灯泡运行时间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290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984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120C58F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02BF8205">
            <w:pPr>
              <w:rPr>
                <w:rFonts w:ascii="Arial"/>
                <w:sz w:val="20"/>
                <w:szCs w:val="20"/>
              </w:rPr>
            </w:pPr>
          </w:p>
        </w:tc>
      </w:tr>
      <w:tr w14:paraId="1176B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2021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A19380A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D12B8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2BA7F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D8C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D60F1F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79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</w:p>
        </w:tc>
      </w:tr>
      <w:tr w14:paraId="43A53B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021" w:type="dxa"/>
            <w:vMerge w:val="restart"/>
            <w:tcBorders>
              <w:top w:val="nil"/>
              <w:bottom w:val="nil"/>
            </w:tcBorders>
            <w:noWrap w:val="0"/>
            <w:vAlign w:val="center"/>
          </w:tcPr>
          <w:p w14:paraId="17B6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设备信息</w:t>
            </w: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727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设备运行时间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2F57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xxxxxH 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2825BE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5ECFC6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9D8F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sz w:val="20"/>
                <w:szCs w:val="20"/>
              </w:rPr>
            </w:pPr>
          </w:p>
        </w:tc>
      </w:tr>
      <w:tr w14:paraId="2516B0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021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719FB411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6F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灯泡运行时间</w:t>
            </w:r>
          </w:p>
        </w:tc>
        <w:tc>
          <w:tcPr>
            <w:tcW w:w="17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B7C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xxxxxH</w:t>
            </w:r>
          </w:p>
        </w:tc>
        <w:tc>
          <w:tcPr>
            <w:tcW w:w="10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9F4D435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4685DFD">
            <w:pPr>
              <w:jc w:val="left"/>
              <w:rPr>
                <w:rFonts w:ascii="Arial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20B0A7">
            <w:pPr>
              <w:rPr>
                <w:rFonts w:ascii="Arial"/>
                <w:sz w:val="20"/>
                <w:szCs w:val="20"/>
              </w:rPr>
            </w:pPr>
          </w:p>
        </w:tc>
      </w:tr>
    </w:tbl>
    <w:p w14:paraId="5B751F2D">
      <w:pPr>
        <w:pStyle w:val="36"/>
        <w:spacing w:after="156"/>
        <w:jc w:val="both"/>
        <w:rPr>
          <w:rFonts w:hint="eastAsia"/>
        </w:rPr>
      </w:pPr>
    </w:p>
    <w:p w14:paraId="050A2ADF">
      <w:pPr>
        <w:rPr>
          <w:rFonts w:hint="eastAsia"/>
        </w:rPr>
      </w:pPr>
    </w:p>
    <w:p w14:paraId="7F2B50FF">
      <w:pPr>
        <w:rPr>
          <w:rFonts w:hint="eastAsia"/>
        </w:rPr>
      </w:pPr>
      <w:bookmarkStart w:id="1" w:name="_Ref415557587"/>
    </w:p>
    <w:p w14:paraId="5D691942">
      <w:pPr>
        <w:rPr>
          <w:rStyle w:val="29"/>
          <w:rFonts w:hint="default" w:ascii="Cambria" w:cs="宋体"/>
          <w:b/>
          <w:bCs/>
          <w:sz w:val="28"/>
          <w:szCs w:val="28"/>
        </w:rPr>
      </w:pPr>
      <w:r>
        <w:rPr>
          <w:rStyle w:val="29"/>
          <w:rFonts w:hint="eastAsia" w:ascii="Cambria" w:cs="Times New Roman"/>
          <w:b/>
          <w:bCs/>
          <w:sz w:val="28"/>
          <w:szCs w:val="28"/>
          <w:lang w:val="en-US" w:eastAsia="zh-CN"/>
        </w:rPr>
        <w:t>通道表</w:t>
      </w:r>
      <w:r>
        <w:rPr>
          <w:rStyle w:val="29"/>
          <w:rFonts w:hint="default" w:ascii="Cambria" w:hAnsi="Times New Roman" w:eastAsia="Times New Roman" w:cs="Times New Roman"/>
          <w:b/>
          <w:bCs/>
          <w:sz w:val="28"/>
          <w:szCs w:val="28"/>
        </w:rPr>
        <w:t xml:space="preserve"> :</w:t>
      </w:r>
      <w:bookmarkEnd w:id="1"/>
    </w:p>
    <w:tbl>
      <w:tblPr>
        <w:tblStyle w:val="20"/>
        <w:tblW w:w="8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9"/>
        <w:gridCol w:w="963"/>
        <w:gridCol w:w="1685"/>
        <w:gridCol w:w="747"/>
        <w:gridCol w:w="4044"/>
      </w:tblGrid>
      <w:tr w14:paraId="611F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514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24通道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0CB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16通道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DA4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4412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数值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B88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描述</w:t>
            </w:r>
          </w:p>
        </w:tc>
      </w:tr>
      <w:tr w14:paraId="1B3C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E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7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CH1 ]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X轴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F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0-540度</w:t>
            </w:r>
          </w:p>
        </w:tc>
      </w:tr>
      <w:tr w14:paraId="1E02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6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X轴微调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4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0-2度</w:t>
            </w:r>
          </w:p>
        </w:tc>
      </w:tr>
      <w:tr w14:paraId="2C2A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CH3 ]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CH2 ]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Y轴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9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E9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0-270度</w:t>
            </w:r>
          </w:p>
        </w:tc>
      </w:tr>
      <w:tr w14:paraId="4C149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F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CH4 ]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Y轴微调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3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0-1度</w:t>
            </w:r>
          </w:p>
        </w:tc>
      </w:tr>
      <w:tr w14:paraId="4294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CH5 ]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CH3 ]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XY速度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94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</w:t>
            </w:r>
          </w:p>
        </w:tc>
      </w:tr>
      <w:tr w14:paraId="42EB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5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CH6 ]</w:t>
            </w:r>
          </w:p>
          <w:p w14:paraId="0A1A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356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5E2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280C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6FE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5D8D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1695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69E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CH4 ]</w:t>
            </w:r>
          </w:p>
          <w:p w14:paraId="0098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5A7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BC5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873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2202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1400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7B3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D7D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9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复位/功能</w:t>
            </w:r>
          </w:p>
          <w:p w14:paraId="4CFB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203D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F1E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49D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9FF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5CF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96B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3283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E1E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28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164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4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0-99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D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无功能</w:t>
            </w:r>
          </w:p>
        </w:tc>
      </w:tr>
      <w:tr w14:paraId="38AB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8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100-105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2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3秒后关灯泡</w:t>
            </w:r>
          </w:p>
        </w:tc>
      </w:tr>
      <w:tr w14:paraId="4FD7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2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4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106-199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19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无功能</w:t>
            </w:r>
          </w:p>
        </w:tc>
      </w:tr>
      <w:tr w14:paraId="3238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B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7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E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200-205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09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3秒后开灯泡</w:t>
            </w:r>
          </w:p>
        </w:tc>
      </w:tr>
      <w:tr w14:paraId="0D4B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1D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A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7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206-209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8C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无功能</w:t>
            </w:r>
          </w:p>
        </w:tc>
      </w:tr>
      <w:tr w14:paraId="5DC98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0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210-215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B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3秒后复位XY电机</w:t>
            </w:r>
          </w:p>
        </w:tc>
      </w:tr>
      <w:tr w14:paraId="13FE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D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9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216-219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C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无功能</w:t>
            </w:r>
          </w:p>
        </w:tc>
      </w:tr>
      <w:tr w14:paraId="44BE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2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220-235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0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3秒后复位效果电机</w:t>
            </w:r>
          </w:p>
        </w:tc>
      </w:tr>
      <w:tr w14:paraId="4EAB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5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F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236-239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9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无功能</w:t>
            </w:r>
          </w:p>
        </w:tc>
      </w:tr>
      <w:tr w14:paraId="6A20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C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0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3秒后复位整灯</w:t>
            </w:r>
          </w:p>
        </w:tc>
      </w:tr>
      <w:tr w14:paraId="0CA55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CH7 ]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CH5 ]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4D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014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CC2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8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E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E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线性颜色</w:t>
            </w:r>
          </w:p>
        </w:tc>
      </w:tr>
      <w:tr w14:paraId="1CAC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0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130-134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3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</w:t>
            </w:r>
          </w:p>
        </w:tc>
      </w:tr>
      <w:tr w14:paraId="7C89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D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135-138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C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颜色2</w:t>
            </w:r>
          </w:p>
        </w:tc>
      </w:tr>
      <w:tr w14:paraId="6FD6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139-143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A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颜色3</w:t>
            </w:r>
          </w:p>
        </w:tc>
      </w:tr>
      <w:tr w14:paraId="0426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1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144-147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1A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颜色4</w:t>
            </w:r>
          </w:p>
        </w:tc>
      </w:tr>
      <w:tr w14:paraId="3427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C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6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4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148-152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B27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颜色5</w:t>
            </w:r>
          </w:p>
        </w:tc>
      </w:tr>
      <w:tr w14:paraId="0BBD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1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E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153-157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0A7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颜色6</w:t>
            </w:r>
          </w:p>
        </w:tc>
      </w:tr>
      <w:tr w14:paraId="2D9E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9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6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158-161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DF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颜色7</w:t>
            </w:r>
          </w:p>
        </w:tc>
      </w:tr>
      <w:tr w14:paraId="069F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F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1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162-166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E3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颜色8</w:t>
            </w:r>
          </w:p>
        </w:tc>
      </w:tr>
      <w:tr w14:paraId="3B88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6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167-171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D2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颜色9</w:t>
            </w:r>
          </w:p>
        </w:tc>
      </w:tr>
      <w:tr w14:paraId="0E8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7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B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A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172-176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B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颜色10</w:t>
            </w:r>
          </w:p>
        </w:tc>
      </w:tr>
      <w:tr w14:paraId="142C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E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177-180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4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颜色11</w:t>
            </w:r>
          </w:p>
        </w:tc>
      </w:tr>
      <w:tr w14:paraId="3D0E1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5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C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181-185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B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颜色12</w:t>
            </w:r>
          </w:p>
        </w:tc>
      </w:tr>
      <w:tr w14:paraId="15B9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A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186-189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F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颜色13</w:t>
            </w:r>
          </w:p>
        </w:tc>
      </w:tr>
      <w:tr w14:paraId="4742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8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190-193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2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颜色14</w:t>
            </w:r>
          </w:p>
        </w:tc>
      </w:tr>
      <w:tr w14:paraId="20B6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E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194-220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9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由快到慢正向流水</w:t>
            </w:r>
          </w:p>
        </w:tc>
      </w:tr>
      <w:tr w14:paraId="6E2A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9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221-224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CA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62A6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1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A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由慢到快反向流水</w:t>
            </w:r>
          </w:p>
        </w:tc>
      </w:tr>
      <w:tr w14:paraId="2A53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CH8 ]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色盘微调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B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3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395E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CH9 ]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CH6 ]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43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D9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C66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2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D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AE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</w:t>
            </w:r>
          </w:p>
        </w:tc>
      </w:tr>
      <w:tr w14:paraId="35BD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F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0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C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2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A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图案2</w:t>
            </w:r>
          </w:p>
        </w:tc>
      </w:tr>
      <w:tr w14:paraId="26BC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6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C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10-14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7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图案3</w:t>
            </w:r>
          </w:p>
        </w:tc>
      </w:tr>
      <w:tr w14:paraId="58A18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C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15-19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C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图案4</w:t>
            </w:r>
          </w:p>
        </w:tc>
      </w:tr>
      <w:tr w14:paraId="0D01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20-24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5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图案5</w:t>
            </w:r>
          </w:p>
        </w:tc>
      </w:tr>
      <w:tr w14:paraId="3567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8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25-29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A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图案6</w:t>
            </w:r>
          </w:p>
        </w:tc>
      </w:tr>
      <w:tr w14:paraId="6569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3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30-34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B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图案7</w:t>
            </w:r>
          </w:p>
        </w:tc>
      </w:tr>
      <w:tr w14:paraId="6B0D3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9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35-39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7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图案8</w:t>
            </w:r>
          </w:p>
        </w:tc>
      </w:tr>
      <w:tr w14:paraId="5A2B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3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B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E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5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图案9</w:t>
            </w:r>
          </w:p>
        </w:tc>
      </w:tr>
      <w:tr w14:paraId="1E5D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5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2F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45-49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A2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图案10</w:t>
            </w:r>
          </w:p>
        </w:tc>
      </w:tr>
      <w:tr w14:paraId="5443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3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9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2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50-54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75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图案11</w:t>
            </w:r>
          </w:p>
        </w:tc>
      </w:tr>
      <w:tr w14:paraId="285E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3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55-59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2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图案12</w:t>
            </w:r>
          </w:p>
        </w:tc>
      </w:tr>
      <w:tr w14:paraId="191D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6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60-64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DE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图案13</w:t>
            </w:r>
          </w:p>
        </w:tc>
      </w:tr>
      <w:tr w14:paraId="678E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97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F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65-69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3F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</w:t>
            </w:r>
          </w:p>
        </w:tc>
      </w:tr>
      <w:tr w14:paraId="187C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70-74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72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由慢到快抖动图案2</w:t>
            </w:r>
          </w:p>
        </w:tc>
      </w:tr>
      <w:tr w14:paraId="6757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1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75-79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由慢到快抖动图案3</w:t>
            </w:r>
          </w:p>
        </w:tc>
      </w:tr>
      <w:tr w14:paraId="1A31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1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BB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由慢到快抖动图案4</w:t>
            </w:r>
          </w:p>
        </w:tc>
      </w:tr>
      <w:tr w14:paraId="399F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1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85-89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由慢到快抖动图案5</w:t>
            </w:r>
          </w:p>
        </w:tc>
      </w:tr>
      <w:tr w14:paraId="7869E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0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1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A2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90-94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D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由慢到快抖动图案6</w:t>
            </w:r>
          </w:p>
        </w:tc>
      </w:tr>
      <w:tr w14:paraId="13497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37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E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95-99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C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由慢到快抖动图案7</w:t>
            </w:r>
          </w:p>
        </w:tc>
      </w:tr>
      <w:tr w14:paraId="3EF8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F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7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4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100-104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B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由慢到快抖动图案8</w:t>
            </w:r>
          </w:p>
        </w:tc>
      </w:tr>
      <w:tr w14:paraId="6994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A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105-109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1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由慢到快抖动图案9</w:t>
            </w:r>
          </w:p>
        </w:tc>
      </w:tr>
      <w:tr w14:paraId="322F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D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2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110-114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3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由慢到快抖动图案10</w:t>
            </w:r>
          </w:p>
        </w:tc>
      </w:tr>
      <w:tr w14:paraId="13B3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9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115-119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由慢到快抖动图案11</w:t>
            </w:r>
          </w:p>
        </w:tc>
      </w:tr>
      <w:tr w14:paraId="3789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A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120-124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D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由慢到快抖动图案12</w:t>
            </w:r>
          </w:p>
        </w:tc>
      </w:tr>
      <w:tr w14:paraId="45A7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4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125-129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C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由慢到快抖动图案13</w:t>
            </w:r>
          </w:p>
        </w:tc>
      </w:tr>
      <w:tr w14:paraId="19CA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3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130-191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3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由快到慢反向流水</w:t>
            </w:r>
          </w:p>
        </w:tc>
      </w:tr>
      <w:tr w14:paraId="6829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E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192-193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C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7AF8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4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6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47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由慢到快正向流水</w:t>
            </w:r>
          </w:p>
        </w:tc>
      </w:tr>
      <w:tr w14:paraId="4006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CH10 ]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CH7 ]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旋转图盘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9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8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445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3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5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白光</w:t>
            </w:r>
          </w:p>
        </w:tc>
      </w:tr>
      <w:tr w14:paraId="73A8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8-15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D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图案1</w:t>
            </w:r>
          </w:p>
        </w:tc>
      </w:tr>
      <w:tr w14:paraId="71FF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AF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B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E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16-23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1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图案2</w:t>
            </w:r>
          </w:p>
        </w:tc>
      </w:tr>
      <w:tr w14:paraId="177B6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D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C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5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24-31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1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图案3</w:t>
            </w:r>
          </w:p>
        </w:tc>
      </w:tr>
      <w:tr w14:paraId="142B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5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0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32-39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C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图案4</w:t>
            </w:r>
          </w:p>
        </w:tc>
      </w:tr>
      <w:tr w14:paraId="10D0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4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40-47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7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图案5</w:t>
            </w:r>
          </w:p>
        </w:tc>
      </w:tr>
      <w:tr w14:paraId="6868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48-55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FB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图案6</w:t>
            </w:r>
          </w:p>
        </w:tc>
      </w:tr>
      <w:tr w14:paraId="5793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6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56-63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F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图案7</w:t>
            </w:r>
          </w:p>
        </w:tc>
      </w:tr>
      <w:tr w14:paraId="5C85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F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64-71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由慢到快抖动图案1</w:t>
            </w:r>
          </w:p>
        </w:tc>
      </w:tr>
      <w:tr w14:paraId="088E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F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4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72-79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21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由慢到快抖动图案2</w:t>
            </w:r>
          </w:p>
        </w:tc>
      </w:tr>
      <w:tr w14:paraId="60CA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4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7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80-87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8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由慢到快抖动图案3</w:t>
            </w:r>
          </w:p>
        </w:tc>
      </w:tr>
      <w:tr w14:paraId="44B0D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88-95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B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由慢到快抖动图案4</w:t>
            </w:r>
          </w:p>
        </w:tc>
      </w:tr>
      <w:tr w14:paraId="5557B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D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96-103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1D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由慢到快抖动图案5</w:t>
            </w:r>
          </w:p>
        </w:tc>
      </w:tr>
      <w:tr w14:paraId="57B2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4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104-111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C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由慢到快抖动图案6</w:t>
            </w:r>
          </w:p>
        </w:tc>
      </w:tr>
      <w:tr w14:paraId="6AF7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7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112-119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A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由慢到快抖动图案7</w:t>
            </w:r>
          </w:p>
        </w:tc>
      </w:tr>
      <w:tr w14:paraId="602D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F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5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120-185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4A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由快到慢正向流水</w:t>
            </w:r>
          </w:p>
        </w:tc>
      </w:tr>
      <w:tr w14:paraId="2D716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4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0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186-189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B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5826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A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C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EE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由慢到快反向流水</w:t>
            </w:r>
          </w:p>
        </w:tc>
      </w:tr>
      <w:tr w14:paraId="5FBD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C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CH11 ]</w:t>
            </w:r>
          </w:p>
          <w:p w14:paraId="307B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24B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C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CH8 ]</w:t>
            </w:r>
          </w:p>
          <w:p w14:paraId="6224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CFA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3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图盘自转</w:t>
            </w:r>
          </w:p>
          <w:p w14:paraId="3F64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6730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3C8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282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BA7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CD3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5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4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B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1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0-360度</w:t>
            </w:r>
          </w:p>
        </w:tc>
      </w:tr>
      <w:tr w14:paraId="37AB2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8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D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EB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128-190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A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由快到慢反向流水</w:t>
            </w:r>
          </w:p>
        </w:tc>
      </w:tr>
      <w:tr w14:paraId="66BCF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E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C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20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F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191-192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78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7173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0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C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F6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C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0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由慢到快正向流水</w:t>
            </w:r>
          </w:p>
        </w:tc>
      </w:tr>
      <w:tr w14:paraId="1D188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B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CH12 ]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85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图盘微调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B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B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FFD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F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CH13 ]</w:t>
            </w:r>
          </w:p>
          <w:p w14:paraId="4242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9B7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A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CH9 ]</w:t>
            </w:r>
          </w:p>
          <w:p w14:paraId="3A0A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0D8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棱镜1</w:t>
            </w:r>
          </w:p>
          <w:p w14:paraId="7B90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4FFE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EB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E9D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96F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C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D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5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B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0-63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0F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16CA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F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6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A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3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64-127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C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插入棱镜1</w:t>
            </w:r>
          </w:p>
        </w:tc>
      </w:tr>
      <w:tr w14:paraId="3F70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12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5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6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128-191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E9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插入棱镜2</w:t>
            </w:r>
          </w:p>
        </w:tc>
      </w:tr>
      <w:tr w14:paraId="0893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7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7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1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EF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C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插入棱镜1+棱镜2</w:t>
            </w:r>
          </w:p>
        </w:tc>
      </w:tr>
      <w:tr w14:paraId="79C0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CH14 ]</w:t>
            </w:r>
          </w:p>
          <w:p w14:paraId="25CA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4F5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4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CH10 ]</w:t>
            </w:r>
          </w:p>
          <w:p w14:paraId="421C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76E9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58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棱镜自转</w:t>
            </w:r>
          </w:p>
          <w:p w14:paraId="4E48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7A6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7CF2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553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029E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5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F6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4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9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4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0-360度</w:t>
            </w:r>
          </w:p>
        </w:tc>
      </w:tr>
      <w:tr w14:paraId="362A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1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B5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2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E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128-187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6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由快到慢正向流水</w:t>
            </w:r>
          </w:p>
        </w:tc>
      </w:tr>
      <w:tr w14:paraId="2083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9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FA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68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188-195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4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7373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3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E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D3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5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2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由慢到快反向流水</w:t>
            </w:r>
          </w:p>
        </w:tc>
      </w:tr>
      <w:tr w14:paraId="7E62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A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CH15 ]</w:t>
            </w:r>
          </w:p>
          <w:p w14:paraId="30B2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295E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3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CH11 ]</w:t>
            </w:r>
          </w:p>
          <w:p w14:paraId="3088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1708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5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棱镜2自转</w:t>
            </w:r>
          </w:p>
          <w:p w14:paraId="3905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 w14:paraId="077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A82F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7EB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2DE8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2A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1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DC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1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0-360度</w:t>
            </w:r>
          </w:p>
        </w:tc>
      </w:tr>
      <w:tr w14:paraId="271E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4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F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A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A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128-187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22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由快到慢正向流水</w:t>
            </w:r>
          </w:p>
        </w:tc>
      </w:tr>
      <w:tr w14:paraId="507D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F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C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8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188-195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70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停止</w:t>
            </w:r>
          </w:p>
        </w:tc>
      </w:tr>
      <w:tr w14:paraId="151E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63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7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23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6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196-255</w:t>
            </w:r>
          </w:p>
        </w:tc>
        <w:tc>
          <w:tcPr>
            <w:tcW w:w="4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C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由慢到快反向流水</w:t>
            </w:r>
          </w:p>
        </w:tc>
      </w:tr>
      <w:tr w14:paraId="59E6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0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CH16 ]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4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CH12 ]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B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F7E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C9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B65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E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</w:tr>
      <w:tr w14:paraId="7C62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3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雾化</w:t>
            </w:r>
          </w:p>
        </w:tc>
      </w:tr>
      <w:tr w14:paraId="4F61D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CH17 ]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CH13 ]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E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由大到小</w:t>
            </w:r>
          </w:p>
        </w:tc>
      </w:tr>
      <w:tr w14:paraId="73D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9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CH18 ]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放大微调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BEA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CH19 ]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C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CH14 ]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0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2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由远到近</w:t>
            </w:r>
          </w:p>
        </w:tc>
      </w:tr>
      <w:tr w14:paraId="6257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CH20 ]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4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调焦微调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F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74F7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1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CH21 ]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5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7B6C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57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CH22 ]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2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CH15 ]</w:t>
            </w:r>
          </w:p>
        </w:tc>
        <w:tc>
          <w:tcPr>
            <w:tcW w:w="1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频闪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7E8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3A8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C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关光</w:t>
            </w:r>
          </w:p>
        </w:tc>
      </w:tr>
      <w:tr w14:paraId="22C9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4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86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4-103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3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由慢到快脉冲频闪</w:t>
            </w:r>
          </w:p>
        </w:tc>
      </w:tr>
      <w:tr w14:paraId="3E582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3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104-107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0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</w:tr>
      <w:tr w14:paraId="6F4D3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108-207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由慢到快渐变频闪</w:t>
            </w:r>
          </w:p>
        </w:tc>
      </w:tr>
      <w:tr w14:paraId="1CDF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6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208-212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</w:tr>
      <w:tr w14:paraId="5FE7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F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213-251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由慢到快随机频闪</w:t>
            </w:r>
          </w:p>
        </w:tc>
      </w:tr>
      <w:tr w14:paraId="781C4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开关</w:t>
            </w:r>
          </w:p>
        </w:tc>
      </w:tr>
      <w:tr w14:paraId="170D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CH23 ]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5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CH16 ]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8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0-100%调光</w:t>
            </w:r>
          </w:p>
        </w:tc>
      </w:tr>
      <w:tr w14:paraId="655A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[ CH24 ]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A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调光微调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6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3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 w14:paraId="7E4F22BF">
      <w:pPr>
        <w:rPr>
          <w:rFonts w:hint="eastAsia"/>
        </w:rPr>
      </w:pPr>
    </w:p>
    <w:p w14:paraId="33E2C679">
      <w:pPr>
        <w:rPr>
          <w:rStyle w:val="29"/>
          <w:rFonts w:hint="default" w:ascii="Cambria" w:cs="宋体"/>
          <w:b/>
          <w:bCs/>
          <w:sz w:val="28"/>
          <w:szCs w:val="28"/>
        </w:rPr>
      </w:pPr>
    </w:p>
    <w:p w14:paraId="67F6E6C5">
      <w:pPr>
        <w:pStyle w:val="3"/>
        <w:jc w:val="center"/>
        <w:rPr>
          <w:rFonts w:hint="default"/>
          <w:lang w:val="en-US"/>
        </w:rPr>
      </w:pPr>
      <w:r>
        <w:rPr>
          <w:rFonts w:hint="eastAsia" w:ascii="宋体" w:hAnsi="Times New Roman" w:eastAsia="宋体" w:cs="Times New Roman"/>
          <w:sz w:val="28"/>
          <w:szCs w:val="28"/>
          <w:lang w:val="en-US" w:eastAsia="zh-CN"/>
        </w:rPr>
        <w:t>常见故障</w:t>
      </w:r>
    </w:p>
    <w:p w14:paraId="6010C140">
      <w:pPr>
        <w:pStyle w:val="31"/>
        <w:spacing w:before="62" w:after="62"/>
        <w:ind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根据一些常见的故障，提出相应的解决方案。任何无法解决的问题都应该由专业人士处理。在维护灯具之前断开它。</w:t>
      </w:r>
    </w:p>
    <w:p w14:paraId="2C5FAA58">
      <w:pPr>
        <w:pStyle w:val="5"/>
        <w:ind w:left="8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正常重置后，灯将不接受来自控制台的控制</w:t>
      </w:r>
    </w:p>
    <w:p w14:paraId="14D24A70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检查灯具数字起始地址值和功能选项是否正确;</w:t>
      </w:r>
    </w:p>
    <w:p w14:paraId="0F002DB7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检查通讯控制线是否连接正确、通讯线是否过长或已中断;</w:t>
      </w:r>
    </w:p>
    <w:p w14:paraId="63CD2BAA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检查控制设备是否无效，检查串行接入信号放大器是否无效;</w:t>
      </w:r>
    </w:p>
    <w:p w14:paraId="0816A854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检查通讯线路是否过长或其他设备相互干扰;</w:t>
      </w:r>
    </w:p>
    <w:p w14:paraId="2F2AE0FC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优化布线，缩短控制信号线长度，高低压线分开布线;</w:t>
      </w:r>
    </w:p>
    <w:p w14:paraId="0B782C27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添加信号放大器;</w:t>
      </w:r>
    </w:p>
    <w:p w14:paraId="7D097874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信号线采用优质屏蔽双绞线;</w:t>
      </w:r>
    </w:p>
    <w:p w14:paraId="789BA724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在灯的末端连接信号端子电阻 （120 ohm）。</w:t>
      </w:r>
    </w:p>
    <w:p w14:paraId="48BEE438">
      <w:pPr>
        <w:pStyle w:val="31"/>
        <w:spacing w:before="62" w:after="62"/>
        <w:ind w:firstLine="0"/>
        <w:rPr>
          <w:rFonts w:hint="eastAsia" w:ascii="宋体" w:hAnsi="宋体" w:eastAsia="宋体" w:cs="宋体"/>
          <w:sz w:val="24"/>
          <w:szCs w:val="24"/>
        </w:rPr>
      </w:pPr>
    </w:p>
    <w:p w14:paraId="7F5A3E8D">
      <w:pPr>
        <w:pStyle w:val="5"/>
        <w:ind w:left="8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灯具无法启动</w:t>
      </w:r>
    </w:p>
    <w:p w14:paraId="3EB6B1D2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检查电源参数是否与灯具一致;</w:t>
      </w:r>
    </w:p>
    <w:p w14:paraId="687084EA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检查长距离运输过程中因挤压变形、振动、内部零件受潮等原因造成的接触不良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或者掉下来。</w:t>
      </w:r>
    </w:p>
    <w:p w14:paraId="564BF746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请检查灯的内部集成电线连接器是否脱落或松动。</w:t>
      </w:r>
    </w:p>
    <w:p w14:paraId="14F62C99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检查灯管的电子元件（如电子变压器、PCB板、电机控制板等）是否松动、短路和烧坏。</w:t>
      </w:r>
    </w:p>
    <w:p w14:paraId="580084A7">
      <w:pPr>
        <w:pStyle w:val="31"/>
        <w:spacing w:before="62" w:after="62"/>
        <w:ind w:firstLine="0"/>
        <w:rPr>
          <w:rFonts w:hint="eastAsia" w:ascii="宋体" w:hAnsi="宋体" w:eastAsia="宋体" w:cs="宋体"/>
          <w:sz w:val="24"/>
          <w:szCs w:val="24"/>
        </w:rPr>
      </w:pPr>
    </w:p>
    <w:p w14:paraId="2C8D9616">
      <w:pPr>
        <w:pStyle w:val="5"/>
        <w:ind w:left="8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工作时，灯的 X 轴或 Y 轴动作不正常</w:t>
      </w:r>
    </w:p>
    <w:p w14:paraId="17E09935">
      <w:pPr>
        <w:pStyle w:val="31"/>
        <w:numPr>
          <w:ilvl w:val="0"/>
          <w:numId w:val="5"/>
        </w:numPr>
        <w:tabs>
          <w:tab w:val="center" w:pos="4156"/>
        </w:tabs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按照上一步逐一检查;</w:t>
      </w:r>
    </w:p>
    <w:p w14:paraId="08E02335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检查灯管中X、Y轴方向对应的传动带是否脱落、断裂;</w:t>
      </w:r>
    </w:p>
    <w:p w14:paraId="69614C60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检查灯中 X 和 Y 方向对应的数据反馈接收器（光耦）是否损坏;</w:t>
      </w:r>
    </w:p>
    <w:p w14:paraId="2754A684">
      <w:pPr>
        <w:pStyle w:val="31"/>
        <w:numPr>
          <w:ilvl w:val="0"/>
          <w:numId w:val="5"/>
        </w:numPr>
        <w:spacing w:before="62" w:after="6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  <w:t>重新启动机器并重置一次。</w:t>
      </w:r>
    </w:p>
    <w:p w14:paraId="0B2BC7EC">
      <w:pPr>
        <w:pStyle w:val="31"/>
        <w:widowControl w:val="0"/>
        <w:numPr>
          <w:ilvl w:val="0"/>
          <w:numId w:val="0"/>
        </w:numPr>
        <w:tabs>
          <w:tab w:val="left" w:pos="420"/>
        </w:tabs>
        <w:spacing w:before="62" w:beforeLines="20" w:after="62" w:afterLines="2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24A4A332">
      <w:pPr>
        <w:pStyle w:val="31"/>
        <w:widowControl w:val="0"/>
        <w:numPr>
          <w:ilvl w:val="0"/>
          <w:numId w:val="0"/>
        </w:numPr>
        <w:tabs>
          <w:tab w:val="left" w:pos="420"/>
        </w:tabs>
        <w:spacing w:before="62" w:beforeLines="20" w:after="62" w:afterLines="2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6EA0065">
      <w:pPr>
        <w:pStyle w:val="31"/>
        <w:widowControl w:val="0"/>
        <w:numPr>
          <w:ilvl w:val="0"/>
          <w:numId w:val="0"/>
        </w:numPr>
        <w:tabs>
          <w:tab w:val="left" w:pos="420"/>
        </w:tabs>
        <w:spacing w:before="62" w:beforeLines="20" w:after="62" w:afterLines="2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7CEEAF7F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产品保修卡</w:t>
      </w:r>
    </w:p>
    <w:p w14:paraId="22481CB5">
      <w:pPr>
        <w:rPr>
          <w:rFonts w:hint="eastAsia"/>
          <w:b/>
          <w:bCs/>
          <w:sz w:val="24"/>
          <w:szCs w:val="24"/>
        </w:rPr>
      </w:pPr>
    </w:p>
    <w:p w14:paraId="57548188">
      <w:pPr>
        <w:rPr>
          <w:rFonts w:hint="eastAsia"/>
          <w:b/>
          <w:bCs/>
          <w:sz w:val="24"/>
          <w:szCs w:val="24"/>
        </w:rPr>
      </w:pPr>
    </w:p>
    <w:p w14:paraId="575A29F6">
      <w:pPr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产品名称-----------------------   产品型号----------------------</w:t>
      </w:r>
    </w:p>
    <w:p w14:paraId="673CC403">
      <w:pPr>
        <w:rPr>
          <w:rFonts w:hint="eastAsia" w:ascii="等线" w:hAnsi="等线" w:eastAsia="等线" w:cs="等线"/>
          <w:sz w:val="21"/>
          <w:szCs w:val="21"/>
        </w:rPr>
      </w:pPr>
    </w:p>
    <w:p w14:paraId="2A974582">
      <w:pPr>
        <w:rPr>
          <w:rFonts w:hint="eastAsia" w:ascii="等线" w:hAnsi="等线" w:eastAsia="等线" w:cs="等线"/>
          <w:sz w:val="21"/>
          <w:szCs w:val="21"/>
        </w:rPr>
      </w:pPr>
    </w:p>
    <w:p w14:paraId="2FF7C24B">
      <w:pPr>
        <w:rPr>
          <w:rFonts w:hint="eastAsia" w:ascii="等线" w:hAnsi="等线" w:eastAsia="等线" w:cs="等线"/>
          <w:sz w:val="21"/>
          <w:szCs w:val="21"/>
        </w:rPr>
      </w:pPr>
      <w:r>
        <w:rPr>
          <w:rFonts w:hint="eastAsia" w:ascii="等线" w:hAnsi="等线" w:eastAsia="等线" w:cs="等线"/>
          <w:sz w:val="21"/>
          <w:szCs w:val="21"/>
        </w:rPr>
        <w:t>制造日期--------------------------  用户购买日---------------------</w:t>
      </w:r>
    </w:p>
    <w:p w14:paraId="4416A224">
      <w:pPr>
        <w:rPr>
          <w:rFonts w:hint="eastAsia" w:ascii="等线" w:hAnsi="等线" w:eastAsia="等线" w:cs="等线"/>
          <w:sz w:val="21"/>
          <w:szCs w:val="21"/>
        </w:rPr>
      </w:pPr>
    </w:p>
    <w:p w14:paraId="70FBD3DC">
      <w:pPr>
        <w:rPr>
          <w:rFonts w:hint="eastAsia" w:ascii="等线" w:hAnsi="等线" w:eastAsia="等线" w:cs="等线"/>
          <w:sz w:val="21"/>
          <w:szCs w:val="21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4220"/>
      </w:tblGrid>
      <w:tr w14:paraId="68AF6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40" w:type="dxa"/>
            <w:gridSpan w:val="2"/>
            <w:noWrap w:val="0"/>
            <w:vAlign w:val="top"/>
          </w:tcPr>
          <w:p w14:paraId="457BBFD3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最终用户</w:t>
            </w:r>
          </w:p>
        </w:tc>
      </w:tr>
      <w:tr w14:paraId="347A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20" w:type="dxa"/>
            <w:noWrap w:val="0"/>
            <w:vAlign w:val="top"/>
          </w:tcPr>
          <w:p w14:paraId="71817FA3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单位名称;</w:t>
            </w:r>
          </w:p>
        </w:tc>
        <w:tc>
          <w:tcPr>
            <w:tcW w:w="4220" w:type="dxa"/>
            <w:noWrap w:val="0"/>
            <w:vAlign w:val="top"/>
          </w:tcPr>
          <w:p w14:paraId="6647A1E0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联系人：</w:t>
            </w:r>
          </w:p>
        </w:tc>
      </w:tr>
      <w:tr w14:paraId="1CC2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220" w:type="dxa"/>
            <w:noWrap w:val="0"/>
            <w:vAlign w:val="top"/>
          </w:tcPr>
          <w:p w14:paraId="42ED6635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地址：</w:t>
            </w:r>
          </w:p>
        </w:tc>
        <w:tc>
          <w:tcPr>
            <w:tcW w:w="4220" w:type="dxa"/>
            <w:noWrap w:val="0"/>
            <w:vAlign w:val="top"/>
          </w:tcPr>
          <w:p w14:paraId="71C41582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电话：</w:t>
            </w:r>
          </w:p>
        </w:tc>
      </w:tr>
      <w:tr w14:paraId="7405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440" w:type="dxa"/>
            <w:gridSpan w:val="2"/>
            <w:noWrap w:val="0"/>
            <w:vAlign w:val="top"/>
          </w:tcPr>
          <w:p w14:paraId="2B89E98C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  <w:t>经销商</w:t>
            </w:r>
          </w:p>
        </w:tc>
      </w:tr>
      <w:tr w14:paraId="6412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220" w:type="dxa"/>
            <w:noWrap w:val="0"/>
            <w:vAlign w:val="top"/>
          </w:tcPr>
          <w:p w14:paraId="572D8EFD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联系人：</w:t>
            </w:r>
          </w:p>
        </w:tc>
        <w:tc>
          <w:tcPr>
            <w:tcW w:w="4220" w:type="dxa"/>
            <w:noWrap w:val="0"/>
            <w:vAlign w:val="top"/>
          </w:tcPr>
          <w:p w14:paraId="68EDFBD8">
            <w:pPr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电话：</w:t>
            </w:r>
          </w:p>
        </w:tc>
      </w:tr>
    </w:tbl>
    <w:p w14:paraId="691E9F40">
      <w:pPr>
        <w:pStyle w:val="31"/>
        <w:widowControl w:val="0"/>
        <w:numPr>
          <w:ilvl w:val="0"/>
          <w:numId w:val="0"/>
        </w:numPr>
        <w:tabs>
          <w:tab w:val="left" w:pos="420"/>
        </w:tabs>
        <w:spacing w:before="62" w:beforeLines="20" w:after="62" w:afterLines="20"/>
        <w:jc w:val="both"/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</w:rPr>
      </w:pPr>
    </w:p>
    <w:sectPr>
      <w:headerReference r:id="rId6" w:type="default"/>
      <w:footerReference r:id="rId7" w:type="default"/>
      <w:pgSz w:w="11907" w:h="16840"/>
      <w:pgMar w:top="1440" w:right="1797" w:bottom="1440" w:left="179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BE913">
    <w:pPr>
      <w:pStyle w:val="15"/>
      <w:framePr w:wrap="around" w:vAnchor="text" w:hAnchor="margin" w:xAlign="right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end"/>
    </w:r>
  </w:p>
  <w:p w14:paraId="29441133">
    <w:pPr>
      <w:pStyle w:val="1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37828">
    <w:pPr>
      <w:pStyle w:val="15"/>
      <w:rPr>
        <w:rStyle w:val="23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0F656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00F656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D0041AA">
    <w:pPr>
      <w:pStyle w:val="15"/>
      <w:ind w:right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CD19D">
    <w:pPr>
      <w:pStyle w:val="16"/>
      <w:pBdr>
        <w:bottom w:val="double" w:color="auto" w:sz="8" w:space="1"/>
      </w:pBdr>
      <w:jc w:val="both"/>
      <w:rPr>
        <w:rFonts w:hint="eastAsia"/>
      </w:rPr>
    </w:pPr>
    <w:r>
      <w:rPr>
        <w:rFonts w:hint="eastAsia" w:eastAsia="宋体"/>
        <w:lang w:eastAsia="zh-CN"/>
      </w:rPr>
      <w:drawing>
        <wp:inline distT="0" distB="0" distL="114300" distR="114300">
          <wp:extent cx="747395" cy="361950"/>
          <wp:effectExtent l="0" t="0" r="14605" b="3810"/>
          <wp:docPr id="8" name="图片 1" descr="1691238474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169123847476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39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C62A7">
    <w:pPr>
      <w:pStyle w:val="16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7698A">
                          <w:pPr>
                            <w:pStyle w:val="1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lkdxQcCAAAHBAAADgAAAGRycy9lMm9Eb2MueG1srVPNjtMwEL4j8Q6W&#10;7zRpJVAVNV0tWxUhLT/SwgM4jtNYxB5r7DYpDwBvwIkLd56rz8HYabrLctkDF2tsj7+Z75vPq6vB&#10;dOyg0GuwJZ/Pcs6UlVBruyv550/bF0vOfBC2Fh1YVfKj8vxq/fzZqneFWkALXa2QEYj1Re9K3obg&#10;iizzslVG+Bk4ZemyATQi0BZ3WY2iJ3TTZYs8f5X1gLVDkMp7Ot2Ml/yMiE8BhKbRUm1A7o2yYURF&#10;1YlAlHyrnefr1G3TKBk+NI1XgXUlJ6YhrVSE4iqu2Xolih0K12p5bkE8pYVHnIzQlopeoDYiCLZH&#10;/Q+U0RLBQxNmEkw2EkmKEIt5/kibu1Y4lbiQ1N5dRPf/D1a+P3xEpuuSLzizwtDATz++n37+Pv36&#10;xhb5y6RQ73xBiXeOUsPwGgbyTWLr3S3IL55ZuGmF3alrROhbJWrqcB61zR48jTPxhY8gVf8Oaiol&#10;9gES0NCgifKRIIzQaTrHy3TUEJiMJZeL5TKnK0l30ybWEMX03KEPbxQYFoOSI40/wYvDrQ9j6pQS&#10;q1nY6q5LFujsXweEGU9S+7HjsfcwVANlRxoV1EcigjA6iv4TBS3gV856clPJLX0ezrq3lqSIxpsC&#10;nIJqCoSV9LDkgbMxvAmjQfcO9a4l3Ensa5JrqxOR+x7OXZI/khRnL0cDPtynrPv/u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ql5uc8AAAAFAQAADwAAAAAAAAABACAAAAAiAAAAZHJzL2Rvd25y&#10;ZXYueG1sUEsBAhQAFAAAAAgAh07iQKpZHcUHAgAABwQAAA4AAAAAAAAAAQAgAAAAH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7698A">
                    <w:pPr>
                      <w:pStyle w:val="1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drawing>
        <wp:inline distT="0" distB="0" distL="0" distR="0">
          <wp:extent cx="1047750" cy="342900"/>
          <wp:effectExtent l="0" t="0" r="0" b="0"/>
          <wp:docPr id="1" name="图片 7" descr="6cfbb8bd0cda28910d9f28f20e879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7" descr="6cfbb8bd0cda28910d9f28f20e879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6726E">
    <w:pPr>
      <w:pStyle w:val="16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12D367"/>
    <w:multiLevelType w:val="multilevel"/>
    <w:tmpl w:val="B512D36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00945B68"/>
    <w:multiLevelType w:val="multilevel"/>
    <w:tmpl w:val="00945B6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5BF504D"/>
    <w:multiLevelType w:val="multilevel"/>
    <w:tmpl w:val="25BF504D"/>
    <w:lvl w:ilvl="0" w:tentative="0">
      <w:start w:val="1"/>
      <w:numFmt w:val="decimal"/>
      <w:pStyle w:val="2"/>
      <w:suff w:val="space"/>
      <w:lvlText w:val="第%1章"/>
      <w:lvlJc w:val="left"/>
      <w:pPr>
        <w:ind w:left="20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778"/>
        </w:tabs>
        <w:ind w:left="200" w:firstLine="0"/>
      </w:pPr>
      <w:rPr>
        <w:rFonts w:hint="eastAsia"/>
      </w:rPr>
    </w:lvl>
    <w:lvl w:ilvl="2" w:tentative="0">
      <w:start w:val="1"/>
      <w:numFmt w:val="decimal"/>
      <w:pStyle w:val="4"/>
      <w:lvlText w:val="%3."/>
      <w:lvlJc w:val="left"/>
      <w:pPr>
        <w:tabs>
          <w:tab w:val="left" w:pos="737"/>
        </w:tabs>
        <w:ind w:left="200" w:firstLine="0"/>
      </w:pPr>
      <w:rPr>
        <w:rFonts w:hint="eastAsia"/>
      </w:rPr>
    </w:lvl>
    <w:lvl w:ilvl="3" w:tentative="0">
      <w:start w:val="1"/>
      <w:numFmt w:val="decimal"/>
      <w:pStyle w:val="5"/>
      <w:lvlText w:val="%4."/>
      <w:lvlJc w:val="left"/>
      <w:pPr>
        <w:tabs>
          <w:tab w:val="left" w:pos="1062"/>
        </w:tabs>
        <w:ind w:left="200" w:firstLine="42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1192"/>
        </w:tabs>
        <w:ind w:left="11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334"/>
        </w:tabs>
        <w:ind w:left="13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476"/>
        </w:tabs>
        <w:ind w:left="14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618"/>
        </w:tabs>
        <w:ind w:left="16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759"/>
        </w:tabs>
        <w:ind w:left="1759" w:hanging="1559"/>
      </w:pPr>
      <w:rPr>
        <w:rFonts w:hint="eastAsia"/>
      </w:rPr>
    </w:lvl>
  </w:abstractNum>
  <w:abstractNum w:abstractNumId="3">
    <w:nsid w:val="6796234C"/>
    <w:multiLevelType w:val="multilevel"/>
    <w:tmpl w:val="6796234C"/>
    <w:lvl w:ilvl="0" w:tentative="0">
      <w:start w:val="1"/>
      <w:numFmt w:val="decimal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578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862"/>
        </w:tabs>
        <w:ind w:left="0" w:firstLine="42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6DC90EBA"/>
    <w:multiLevelType w:val="multilevel"/>
    <w:tmpl w:val="6DC90EB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ZGU5MGY5ZmYxYmZmMGVjYjkyNWE5YzNiMzZhZjkifQ=="/>
  </w:docVars>
  <w:rsids>
    <w:rsidRoot w:val="00C401FD"/>
    <w:rsid w:val="00001191"/>
    <w:rsid w:val="00002AC3"/>
    <w:rsid w:val="00006E2A"/>
    <w:rsid w:val="00007875"/>
    <w:rsid w:val="000119C2"/>
    <w:rsid w:val="0001357C"/>
    <w:rsid w:val="0002126D"/>
    <w:rsid w:val="00021F17"/>
    <w:rsid w:val="00032650"/>
    <w:rsid w:val="000409CF"/>
    <w:rsid w:val="00040A49"/>
    <w:rsid w:val="00041A6A"/>
    <w:rsid w:val="00041AD8"/>
    <w:rsid w:val="000450A0"/>
    <w:rsid w:val="00046593"/>
    <w:rsid w:val="00050A29"/>
    <w:rsid w:val="00054431"/>
    <w:rsid w:val="0005468C"/>
    <w:rsid w:val="00054955"/>
    <w:rsid w:val="00056FF6"/>
    <w:rsid w:val="0005779A"/>
    <w:rsid w:val="00057ADE"/>
    <w:rsid w:val="0006019E"/>
    <w:rsid w:val="0006336E"/>
    <w:rsid w:val="0006373D"/>
    <w:rsid w:val="00063780"/>
    <w:rsid w:val="00070EB0"/>
    <w:rsid w:val="000711D9"/>
    <w:rsid w:val="00077C40"/>
    <w:rsid w:val="00087039"/>
    <w:rsid w:val="000901B6"/>
    <w:rsid w:val="00090669"/>
    <w:rsid w:val="00092076"/>
    <w:rsid w:val="00092F98"/>
    <w:rsid w:val="000A4535"/>
    <w:rsid w:val="000A51B7"/>
    <w:rsid w:val="000B13AD"/>
    <w:rsid w:val="000B264F"/>
    <w:rsid w:val="000B2EA4"/>
    <w:rsid w:val="000B3CA5"/>
    <w:rsid w:val="000B71E3"/>
    <w:rsid w:val="000C2457"/>
    <w:rsid w:val="000E27CD"/>
    <w:rsid w:val="000E708A"/>
    <w:rsid w:val="000F5800"/>
    <w:rsid w:val="00101528"/>
    <w:rsid w:val="001158F3"/>
    <w:rsid w:val="00116110"/>
    <w:rsid w:val="0012729B"/>
    <w:rsid w:val="001323C3"/>
    <w:rsid w:val="00132538"/>
    <w:rsid w:val="00144FB8"/>
    <w:rsid w:val="001454A3"/>
    <w:rsid w:val="001466A0"/>
    <w:rsid w:val="00151C91"/>
    <w:rsid w:val="00157E43"/>
    <w:rsid w:val="0016063E"/>
    <w:rsid w:val="00164DD0"/>
    <w:rsid w:val="00167A62"/>
    <w:rsid w:val="00167B96"/>
    <w:rsid w:val="00170247"/>
    <w:rsid w:val="0017597C"/>
    <w:rsid w:val="0017630F"/>
    <w:rsid w:val="00177011"/>
    <w:rsid w:val="00177F55"/>
    <w:rsid w:val="0018473C"/>
    <w:rsid w:val="00190AC8"/>
    <w:rsid w:val="00196883"/>
    <w:rsid w:val="001A05F2"/>
    <w:rsid w:val="001A1C54"/>
    <w:rsid w:val="001A38AF"/>
    <w:rsid w:val="001A6F47"/>
    <w:rsid w:val="001B1CA0"/>
    <w:rsid w:val="001B27D3"/>
    <w:rsid w:val="001C07B2"/>
    <w:rsid w:val="001C17A6"/>
    <w:rsid w:val="001C23C1"/>
    <w:rsid w:val="001C65F5"/>
    <w:rsid w:val="001D06A3"/>
    <w:rsid w:val="001D2B7F"/>
    <w:rsid w:val="001D5151"/>
    <w:rsid w:val="001D799E"/>
    <w:rsid w:val="001E3690"/>
    <w:rsid w:val="001E66FF"/>
    <w:rsid w:val="001F3CCD"/>
    <w:rsid w:val="001F50E9"/>
    <w:rsid w:val="001F5BE6"/>
    <w:rsid w:val="00202518"/>
    <w:rsid w:val="00210D04"/>
    <w:rsid w:val="00213050"/>
    <w:rsid w:val="00213567"/>
    <w:rsid w:val="00223B8B"/>
    <w:rsid w:val="0023308A"/>
    <w:rsid w:val="00235FD1"/>
    <w:rsid w:val="0024024C"/>
    <w:rsid w:val="0025143A"/>
    <w:rsid w:val="00256810"/>
    <w:rsid w:val="00260010"/>
    <w:rsid w:val="002739FC"/>
    <w:rsid w:val="002847DC"/>
    <w:rsid w:val="00284F70"/>
    <w:rsid w:val="0028573F"/>
    <w:rsid w:val="002905AE"/>
    <w:rsid w:val="00292A13"/>
    <w:rsid w:val="002969D3"/>
    <w:rsid w:val="002978DF"/>
    <w:rsid w:val="002A0F75"/>
    <w:rsid w:val="002A3050"/>
    <w:rsid w:val="002A5371"/>
    <w:rsid w:val="002B020E"/>
    <w:rsid w:val="002B2806"/>
    <w:rsid w:val="002C35A7"/>
    <w:rsid w:val="002C3CD9"/>
    <w:rsid w:val="002C64B2"/>
    <w:rsid w:val="002D1E6D"/>
    <w:rsid w:val="002D5437"/>
    <w:rsid w:val="002D5DF4"/>
    <w:rsid w:val="002E0682"/>
    <w:rsid w:val="002E0F66"/>
    <w:rsid w:val="002E1059"/>
    <w:rsid w:val="002E66B2"/>
    <w:rsid w:val="002E7C52"/>
    <w:rsid w:val="002F1FB6"/>
    <w:rsid w:val="002F3652"/>
    <w:rsid w:val="002F4E52"/>
    <w:rsid w:val="002F5D1D"/>
    <w:rsid w:val="002F5E97"/>
    <w:rsid w:val="002F71D2"/>
    <w:rsid w:val="00303287"/>
    <w:rsid w:val="00305B4A"/>
    <w:rsid w:val="00306970"/>
    <w:rsid w:val="00306F06"/>
    <w:rsid w:val="00307269"/>
    <w:rsid w:val="00313DFC"/>
    <w:rsid w:val="003210BD"/>
    <w:rsid w:val="003300A8"/>
    <w:rsid w:val="00330D0E"/>
    <w:rsid w:val="00343594"/>
    <w:rsid w:val="00346B55"/>
    <w:rsid w:val="0035049F"/>
    <w:rsid w:val="00351241"/>
    <w:rsid w:val="00363D33"/>
    <w:rsid w:val="003655FE"/>
    <w:rsid w:val="00365CCA"/>
    <w:rsid w:val="003701B0"/>
    <w:rsid w:val="00372D39"/>
    <w:rsid w:val="003737F2"/>
    <w:rsid w:val="00374374"/>
    <w:rsid w:val="003748DB"/>
    <w:rsid w:val="00374EDB"/>
    <w:rsid w:val="00376814"/>
    <w:rsid w:val="00380483"/>
    <w:rsid w:val="003906CB"/>
    <w:rsid w:val="00391888"/>
    <w:rsid w:val="00394EE7"/>
    <w:rsid w:val="003A336B"/>
    <w:rsid w:val="003A3790"/>
    <w:rsid w:val="003A37A8"/>
    <w:rsid w:val="003B36EC"/>
    <w:rsid w:val="003C2681"/>
    <w:rsid w:val="003C29BA"/>
    <w:rsid w:val="003D1CE8"/>
    <w:rsid w:val="003D31CA"/>
    <w:rsid w:val="003E18C0"/>
    <w:rsid w:val="003E24DB"/>
    <w:rsid w:val="003E5C84"/>
    <w:rsid w:val="003F63FD"/>
    <w:rsid w:val="004012B4"/>
    <w:rsid w:val="00401568"/>
    <w:rsid w:val="00402D28"/>
    <w:rsid w:val="00403C99"/>
    <w:rsid w:val="0040602C"/>
    <w:rsid w:val="004062BB"/>
    <w:rsid w:val="004107C6"/>
    <w:rsid w:val="00410F4D"/>
    <w:rsid w:val="0041163D"/>
    <w:rsid w:val="00414D29"/>
    <w:rsid w:val="00415DCE"/>
    <w:rsid w:val="00422368"/>
    <w:rsid w:val="00422DD3"/>
    <w:rsid w:val="0042429C"/>
    <w:rsid w:val="004253B4"/>
    <w:rsid w:val="00427ABB"/>
    <w:rsid w:val="00431530"/>
    <w:rsid w:val="004315FE"/>
    <w:rsid w:val="0044057C"/>
    <w:rsid w:val="00444B12"/>
    <w:rsid w:val="00445689"/>
    <w:rsid w:val="004500AD"/>
    <w:rsid w:val="00450536"/>
    <w:rsid w:val="00451393"/>
    <w:rsid w:val="0045143E"/>
    <w:rsid w:val="00452520"/>
    <w:rsid w:val="004526FA"/>
    <w:rsid w:val="00452E8E"/>
    <w:rsid w:val="0045696C"/>
    <w:rsid w:val="00456DC4"/>
    <w:rsid w:val="004605ED"/>
    <w:rsid w:val="00461D9F"/>
    <w:rsid w:val="0047181C"/>
    <w:rsid w:val="00472208"/>
    <w:rsid w:val="004723DE"/>
    <w:rsid w:val="004737D9"/>
    <w:rsid w:val="004837AD"/>
    <w:rsid w:val="00483AEC"/>
    <w:rsid w:val="00485026"/>
    <w:rsid w:val="00486CDA"/>
    <w:rsid w:val="00487058"/>
    <w:rsid w:val="004937EB"/>
    <w:rsid w:val="004A0920"/>
    <w:rsid w:val="004A1968"/>
    <w:rsid w:val="004A3D2D"/>
    <w:rsid w:val="004A4D40"/>
    <w:rsid w:val="004A53C5"/>
    <w:rsid w:val="004A64BD"/>
    <w:rsid w:val="004B3700"/>
    <w:rsid w:val="004B3D26"/>
    <w:rsid w:val="004B607D"/>
    <w:rsid w:val="004C054B"/>
    <w:rsid w:val="004C535B"/>
    <w:rsid w:val="004D1E7D"/>
    <w:rsid w:val="004D3893"/>
    <w:rsid w:val="004E24C1"/>
    <w:rsid w:val="004E357B"/>
    <w:rsid w:val="004E3EE9"/>
    <w:rsid w:val="004E6A5B"/>
    <w:rsid w:val="004F3C95"/>
    <w:rsid w:val="004F421E"/>
    <w:rsid w:val="004F486D"/>
    <w:rsid w:val="005004F9"/>
    <w:rsid w:val="0050290E"/>
    <w:rsid w:val="005049CF"/>
    <w:rsid w:val="00506422"/>
    <w:rsid w:val="00511D87"/>
    <w:rsid w:val="00513602"/>
    <w:rsid w:val="005149B6"/>
    <w:rsid w:val="00515228"/>
    <w:rsid w:val="0051600A"/>
    <w:rsid w:val="00516BF6"/>
    <w:rsid w:val="00525BEC"/>
    <w:rsid w:val="00531F2E"/>
    <w:rsid w:val="005341A8"/>
    <w:rsid w:val="00535B82"/>
    <w:rsid w:val="00541EE7"/>
    <w:rsid w:val="00551027"/>
    <w:rsid w:val="00551DE3"/>
    <w:rsid w:val="005573B3"/>
    <w:rsid w:val="005575EA"/>
    <w:rsid w:val="005610D2"/>
    <w:rsid w:val="00561B89"/>
    <w:rsid w:val="005622B3"/>
    <w:rsid w:val="00563BCA"/>
    <w:rsid w:val="00563F9F"/>
    <w:rsid w:val="00564183"/>
    <w:rsid w:val="0056531F"/>
    <w:rsid w:val="00577502"/>
    <w:rsid w:val="0058029D"/>
    <w:rsid w:val="00581632"/>
    <w:rsid w:val="00582D7F"/>
    <w:rsid w:val="0058336E"/>
    <w:rsid w:val="00584192"/>
    <w:rsid w:val="00586BDC"/>
    <w:rsid w:val="0058777B"/>
    <w:rsid w:val="005879DB"/>
    <w:rsid w:val="00593BE9"/>
    <w:rsid w:val="0059572F"/>
    <w:rsid w:val="00596A27"/>
    <w:rsid w:val="00597B4E"/>
    <w:rsid w:val="005A2EFF"/>
    <w:rsid w:val="005A61CC"/>
    <w:rsid w:val="005B4D67"/>
    <w:rsid w:val="005B623B"/>
    <w:rsid w:val="005C0F77"/>
    <w:rsid w:val="005C20B5"/>
    <w:rsid w:val="005C2984"/>
    <w:rsid w:val="005C3808"/>
    <w:rsid w:val="005C4231"/>
    <w:rsid w:val="005C5173"/>
    <w:rsid w:val="005D0F8A"/>
    <w:rsid w:val="005E14AE"/>
    <w:rsid w:val="005F3353"/>
    <w:rsid w:val="005F5F6B"/>
    <w:rsid w:val="005F6B8B"/>
    <w:rsid w:val="005F6D6A"/>
    <w:rsid w:val="006009C5"/>
    <w:rsid w:val="00602380"/>
    <w:rsid w:val="00606154"/>
    <w:rsid w:val="00607A2C"/>
    <w:rsid w:val="00607A42"/>
    <w:rsid w:val="00607D9F"/>
    <w:rsid w:val="006154BA"/>
    <w:rsid w:val="0061598F"/>
    <w:rsid w:val="00617333"/>
    <w:rsid w:val="00624853"/>
    <w:rsid w:val="00626400"/>
    <w:rsid w:val="00634A56"/>
    <w:rsid w:val="00637E2D"/>
    <w:rsid w:val="006421DF"/>
    <w:rsid w:val="00642DF7"/>
    <w:rsid w:val="00645E5F"/>
    <w:rsid w:val="00650696"/>
    <w:rsid w:val="00650D60"/>
    <w:rsid w:val="0065656C"/>
    <w:rsid w:val="0065746C"/>
    <w:rsid w:val="006577AA"/>
    <w:rsid w:val="00661E47"/>
    <w:rsid w:val="00663E59"/>
    <w:rsid w:val="006656B9"/>
    <w:rsid w:val="00665DFA"/>
    <w:rsid w:val="00666222"/>
    <w:rsid w:val="00667FEF"/>
    <w:rsid w:val="00673966"/>
    <w:rsid w:val="00674E5B"/>
    <w:rsid w:val="0068088B"/>
    <w:rsid w:val="00683AA3"/>
    <w:rsid w:val="00684FBE"/>
    <w:rsid w:val="0068706C"/>
    <w:rsid w:val="0069603A"/>
    <w:rsid w:val="006A25AE"/>
    <w:rsid w:val="006A40DB"/>
    <w:rsid w:val="006A5C09"/>
    <w:rsid w:val="006B253B"/>
    <w:rsid w:val="006B5E18"/>
    <w:rsid w:val="006B6A2A"/>
    <w:rsid w:val="006C0987"/>
    <w:rsid w:val="006C0BAF"/>
    <w:rsid w:val="006C5210"/>
    <w:rsid w:val="006D372A"/>
    <w:rsid w:val="006D7D2E"/>
    <w:rsid w:val="006E21EB"/>
    <w:rsid w:val="006E498C"/>
    <w:rsid w:val="006F2DFD"/>
    <w:rsid w:val="006F3066"/>
    <w:rsid w:val="006F46E0"/>
    <w:rsid w:val="006F5047"/>
    <w:rsid w:val="00702099"/>
    <w:rsid w:val="00713E54"/>
    <w:rsid w:val="0072215E"/>
    <w:rsid w:val="00730AF4"/>
    <w:rsid w:val="00730EFC"/>
    <w:rsid w:val="007316B9"/>
    <w:rsid w:val="00731729"/>
    <w:rsid w:val="0073611E"/>
    <w:rsid w:val="00741611"/>
    <w:rsid w:val="0074297A"/>
    <w:rsid w:val="007506A8"/>
    <w:rsid w:val="0075338E"/>
    <w:rsid w:val="007538D6"/>
    <w:rsid w:val="00753D85"/>
    <w:rsid w:val="00756347"/>
    <w:rsid w:val="00770C7F"/>
    <w:rsid w:val="0078294D"/>
    <w:rsid w:val="00782E86"/>
    <w:rsid w:val="00783D92"/>
    <w:rsid w:val="007847A9"/>
    <w:rsid w:val="00785558"/>
    <w:rsid w:val="0078761A"/>
    <w:rsid w:val="00796917"/>
    <w:rsid w:val="007A3E88"/>
    <w:rsid w:val="007A4C75"/>
    <w:rsid w:val="007C376E"/>
    <w:rsid w:val="007C4E0C"/>
    <w:rsid w:val="007D038F"/>
    <w:rsid w:val="007D145E"/>
    <w:rsid w:val="007D1861"/>
    <w:rsid w:val="007D3806"/>
    <w:rsid w:val="007D3AA2"/>
    <w:rsid w:val="007E51F7"/>
    <w:rsid w:val="007E72ED"/>
    <w:rsid w:val="007E7A36"/>
    <w:rsid w:val="007F0735"/>
    <w:rsid w:val="007F0BAC"/>
    <w:rsid w:val="007F0E2E"/>
    <w:rsid w:val="007F10DF"/>
    <w:rsid w:val="007F26BF"/>
    <w:rsid w:val="007F2ACE"/>
    <w:rsid w:val="0080083E"/>
    <w:rsid w:val="00803BF7"/>
    <w:rsid w:val="00804C86"/>
    <w:rsid w:val="00806868"/>
    <w:rsid w:val="008123ED"/>
    <w:rsid w:val="008137CD"/>
    <w:rsid w:val="00814F1F"/>
    <w:rsid w:val="00820043"/>
    <w:rsid w:val="008212F1"/>
    <w:rsid w:val="00821308"/>
    <w:rsid w:val="00824028"/>
    <w:rsid w:val="008301E3"/>
    <w:rsid w:val="00830BCA"/>
    <w:rsid w:val="00830BD9"/>
    <w:rsid w:val="00837047"/>
    <w:rsid w:val="00837C32"/>
    <w:rsid w:val="00850433"/>
    <w:rsid w:val="00854800"/>
    <w:rsid w:val="00854FB6"/>
    <w:rsid w:val="008559D9"/>
    <w:rsid w:val="00861EA4"/>
    <w:rsid w:val="00862160"/>
    <w:rsid w:val="008650BF"/>
    <w:rsid w:val="008673E0"/>
    <w:rsid w:val="008726C4"/>
    <w:rsid w:val="008750D5"/>
    <w:rsid w:val="00882EB0"/>
    <w:rsid w:val="008843CA"/>
    <w:rsid w:val="00884E1D"/>
    <w:rsid w:val="00891757"/>
    <w:rsid w:val="008927DA"/>
    <w:rsid w:val="008952C6"/>
    <w:rsid w:val="008A0636"/>
    <w:rsid w:val="008A615B"/>
    <w:rsid w:val="008A6A6F"/>
    <w:rsid w:val="008B0337"/>
    <w:rsid w:val="008B4E64"/>
    <w:rsid w:val="008B684E"/>
    <w:rsid w:val="008B71EC"/>
    <w:rsid w:val="008B7A7A"/>
    <w:rsid w:val="008D05D6"/>
    <w:rsid w:val="008D1477"/>
    <w:rsid w:val="008D1C96"/>
    <w:rsid w:val="008D63FD"/>
    <w:rsid w:val="008D74F9"/>
    <w:rsid w:val="008E13A1"/>
    <w:rsid w:val="008E41E4"/>
    <w:rsid w:val="008E4BD2"/>
    <w:rsid w:val="008E72BA"/>
    <w:rsid w:val="008E7D44"/>
    <w:rsid w:val="008F6D93"/>
    <w:rsid w:val="009003F4"/>
    <w:rsid w:val="0090650A"/>
    <w:rsid w:val="00914170"/>
    <w:rsid w:val="009207EF"/>
    <w:rsid w:val="00924BE5"/>
    <w:rsid w:val="00924D74"/>
    <w:rsid w:val="00926F4D"/>
    <w:rsid w:val="009310B4"/>
    <w:rsid w:val="00932497"/>
    <w:rsid w:val="00937D5D"/>
    <w:rsid w:val="00940515"/>
    <w:rsid w:val="009419EF"/>
    <w:rsid w:val="00946F1C"/>
    <w:rsid w:val="00947F67"/>
    <w:rsid w:val="00954EE0"/>
    <w:rsid w:val="00956FED"/>
    <w:rsid w:val="009607D6"/>
    <w:rsid w:val="00961354"/>
    <w:rsid w:val="00964352"/>
    <w:rsid w:val="0096773C"/>
    <w:rsid w:val="009738DF"/>
    <w:rsid w:val="00995152"/>
    <w:rsid w:val="009A2013"/>
    <w:rsid w:val="009A202D"/>
    <w:rsid w:val="009A3AF0"/>
    <w:rsid w:val="009B187E"/>
    <w:rsid w:val="009B3440"/>
    <w:rsid w:val="009B5329"/>
    <w:rsid w:val="009B7B35"/>
    <w:rsid w:val="009C3C9D"/>
    <w:rsid w:val="009D332C"/>
    <w:rsid w:val="009D69B4"/>
    <w:rsid w:val="009E13FF"/>
    <w:rsid w:val="009E171C"/>
    <w:rsid w:val="009F7223"/>
    <w:rsid w:val="00A003A4"/>
    <w:rsid w:val="00A00DDD"/>
    <w:rsid w:val="00A05239"/>
    <w:rsid w:val="00A10CC7"/>
    <w:rsid w:val="00A1290F"/>
    <w:rsid w:val="00A1450E"/>
    <w:rsid w:val="00A233CE"/>
    <w:rsid w:val="00A278D9"/>
    <w:rsid w:val="00A32F8A"/>
    <w:rsid w:val="00A37CEA"/>
    <w:rsid w:val="00A429DB"/>
    <w:rsid w:val="00A43D8F"/>
    <w:rsid w:val="00A50518"/>
    <w:rsid w:val="00A56E41"/>
    <w:rsid w:val="00A56FE1"/>
    <w:rsid w:val="00A60D50"/>
    <w:rsid w:val="00A6152E"/>
    <w:rsid w:val="00A675A6"/>
    <w:rsid w:val="00A713AD"/>
    <w:rsid w:val="00A73358"/>
    <w:rsid w:val="00A84388"/>
    <w:rsid w:val="00A87E57"/>
    <w:rsid w:val="00A9353E"/>
    <w:rsid w:val="00A93E6A"/>
    <w:rsid w:val="00A952C6"/>
    <w:rsid w:val="00AA0A25"/>
    <w:rsid w:val="00AA257E"/>
    <w:rsid w:val="00AA4F93"/>
    <w:rsid w:val="00AA541D"/>
    <w:rsid w:val="00AA5519"/>
    <w:rsid w:val="00AB238D"/>
    <w:rsid w:val="00AB252A"/>
    <w:rsid w:val="00AB63C6"/>
    <w:rsid w:val="00AB7DC6"/>
    <w:rsid w:val="00AC30F6"/>
    <w:rsid w:val="00AC70C8"/>
    <w:rsid w:val="00AC7F49"/>
    <w:rsid w:val="00AD1BBA"/>
    <w:rsid w:val="00AD26CB"/>
    <w:rsid w:val="00AD4EFC"/>
    <w:rsid w:val="00AE2ECF"/>
    <w:rsid w:val="00AE3C99"/>
    <w:rsid w:val="00AE52C4"/>
    <w:rsid w:val="00AF2E85"/>
    <w:rsid w:val="00B044F2"/>
    <w:rsid w:val="00B04918"/>
    <w:rsid w:val="00B056B3"/>
    <w:rsid w:val="00B125B8"/>
    <w:rsid w:val="00B14F18"/>
    <w:rsid w:val="00B16B0B"/>
    <w:rsid w:val="00B1775C"/>
    <w:rsid w:val="00B27DEC"/>
    <w:rsid w:val="00B32ECB"/>
    <w:rsid w:val="00B33CEC"/>
    <w:rsid w:val="00B347B2"/>
    <w:rsid w:val="00B348AF"/>
    <w:rsid w:val="00B40FA4"/>
    <w:rsid w:val="00B440D3"/>
    <w:rsid w:val="00B526A2"/>
    <w:rsid w:val="00B53A15"/>
    <w:rsid w:val="00B53D5E"/>
    <w:rsid w:val="00B5603B"/>
    <w:rsid w:val="00B56894"/>
    <w:rsid w:val="00B575AF"/>
    <w:rsid w:val="00B61E66"/>
    <w:rsid w:val="00B62193"/>
    <w:rsid w:val="00B630C6"/>
    <w:rsid w:val="00B64389"/>
    <w:rsid w:val="00B66D5F"/>
    <w:rsid w:val="00B70730"/>
    <w:rsid w:val="00B71406"/>
    <w:rsid w:val="00B7161E"/>
    <w:rsid w:val="00B76B2D"/>
    <w:rsid w:val="00B7790A"/>
    <w:rsid w:val="00B83ECF"/>
    <w:rsid w:val="00B847EA"/>
    <w:rsid w:val="00B84B9F"/>
    <w:rsid w:val="00B862DD"/>
    <w:rsid w:val="00B86A92"/>
    <w:rsid w:val="00B9229D"/>
    <w:rsid w:val="00B93CB7"/>
    <w:rsid w:val="00B96699"/>
    <w:rsid w:val="00B9740B"/>
    <w:rsid w:val="00BA1790"/>
    <w:rsid w:val="00BA45D2"/>
    <w:rsid w:val="00BB0AB1"/>
    <w:rsid w:val="00BB3D82"/>
    <w:rsid w:val="00BB772A"/>
    <w:rsid w:val="00BC0464"/>
    <w:rsid w:val="00BC1E1F"/>
    <w:rsid w:val="00BC50C4"/>
    <w:rsid w:val="00BD01B8"/>
    <w:rsid w:val="00BD229B"/>
    <w:rsid w:val="00BD29FC"/>
    <w:rsid w:val="00BD3639"/>
    <w:rsid w:val="00BD6BA3"/>
    <w:rsid w:val="00BE0D81"/>
    <w:rsid w:val="00BE2DE6"/>
    <w:rsid w:val="00BE3D11"/>
    <w:rsid w:val="00BE655B"/>
    <w:rsid w:val="00BE749F"/>
    <w:rsid w:val="00BF378B"/>
    <w:rsid w:val="00C14252"/>
    <w:rsid w:val="00C14DE8"/>
    <w:rsid w:val="00C14EDD"/>
    <w:rsid w:val="00C226D6"/>
    <w:rsid w:val="00C260B4"/>
    <w:rsid w:val="00C366A8"/>
    <w:rsid w:val="00C3689E"/>
    <w:rsid w:val="00C37402"/>
    <w:rsid w:val="00C401FD"/>
    <w:rsid w:val="00C428D2"/>
    <w:rsid w:val="00C44A5D"/>
    <w:rsid w:val="00C468E7"/>
    <w:rsid w:val="00C503B7"/>
    <w:rsid w:val="00C54546"/>
    <w:rsid w:val="00C549DA"/>
    <w:rsid w:val="00C557CC"/>
    <w:rsid w:val="00C57A1F"/>
    <w:rsid w:val="00C57D04"/>
    <w:rsid w:val="00C62AE4"/>
    <w:rsid w:val="00C66E9B"/>
    <w:rsid w:val="00C7108C"/>
    <w:rsid w:val="00C72F27"/>
    <w:rsid w:val="00C73641"/>
    <w:rsid w:val="00C73C68"/>
    <w:rsid w:val="00C73F97"/>
    <w:rsid w:val="00C7563B"/>
    <w:rsid w:val="00C7603D"/>
    <w:rsid w:val="00C76C1F"/>
    <w:rsid w:val="00C8433C"/>
    <w:rsid w:val="00C858DB"/>
    <w:rsid w:val="00C96D63"/>
    <w:rsid w:val="00C96F03"/>
    <w:rsid w:val="00CA2963"/>
    <w:rsid w:val="00CA36E5"/>
    <w:rsid w:val="00CB6507"/>
    <w:rsid w:val="00CB7E3F"/>
    <w:rsid w:val="00CC0A45"/>
    <w:rsid w:val="00CC2AB8"/>
    <w:rsid w:val="00CD2290"/>
    <w:rsid w:val="00CD373F"/>
    <w:rsid w:val="00CE15BD"/>
    <w:rsid w:val="00CE4F28"/>
    <w:rsid w:val="00CE7198"/>
    <w:rsid w:val="00CF17B8"/>
    <w:rsid w:val="00CF3873"/>
    <w:rsid w:val="00CF732D"/>
    <w:rsid w:val="00D07453"/>
    <w:rsid w:val="00D1144C"/>
    <w:rsid w:val="00D115CA"/>
    <w:rsid w:val="00D14B3A"/>
    <w:rsid w:val="00D3017B"/>
    <w:rsid w:val="00D335E4"/>
    <w:rsid w:val="00D33DA6"/>
    <w:rsid w:val="00D34211"/>
    <w:rsid w:val="00D46D85"/>
    <w:rsid w:val="00D46E6A"/>
    <w:rsid w:val="00D47285"/>
    <w:rsid w:val="00D534E7"/>
    <w:rsid w:val="00D542F2"/>
    <w:rsid w:val="00D54E73"/>
    <w:rsid w:val="00D6361F"/>
    <w:rsid w:val="00D660AB"/>
    <w:rsid w:val="00D737C6"/>
    <w:rsid w:val="00D75238"/>
    <w:rsid w:val="00D806B6"/>
    <w:rsid w:val="00D876F1"/>
    <w:rsid w:val="00D91BA3"/>
    <w:rsid w:val="00D935C4"/>
    <w:rsid w:val="00D977A6"/>
    <w:rsid w:val="00DA050F"/>
    <w:rsid w:val="00DA65DE"/>
    <w:rsid w:val="00DA700F"/>
    <w:rsid w:val="00DB23B2"/>
    <w:rsid w:val="00DB58EE"/>
    <w:rsid w:val="00DC037A"/>
    <w:rsid w:val="00DC1537"/>
    <w:rsid w:val="00DD2B4B"/>
    <w:rsid w:val="00DD4EDF"/>
    <w:rsid w:val="00DD4FE8"/>
    <w:rsid w:val="00DD67D1"/>
    <w:rsid w:val="00DE3488"/>
    <w:rsid w:val="00DE3B06"/>
    <w:rsid w:val="00DE5134"/>
    <w:rsid w:val="00DE602C"/>
    <w:rsid w:val="00DE6963"/>
    <w:rsid w:val="00DF251D"/>
    <w:rsid w:val="00DF5C28"/>
    <w:rsid w:val="00E00D78"/>
    <w:rsid w:val="00E03C79"/>
    <w:rsid w:val="00E123DD"/>
    <w:rsid w:val="00E123EE"/>
    <w:rsid w:val="00E20A86"/>
    <w:rsid w:val="00E23182"/>
    <w:rsid w:val="00E27C05"/>
    <w:rsid w:val="00E3458D"/>
    <w:rsid w:val="00E3735D"/>
    <w:rsid w:val="00E374FF"/>
    <w:rsid w:val="00E37DAE"/>
    <w:rsid w:val="00E42D1E"/>
    <w:rsid w:val="00E47F46"/>
    <w:rsid w:val="00E54E13"/>
    <w:rsid w:val="00E56B71"/>
    <w:rsid w:val="00E57827"/>
    <w:rsid w:val="00E616CA"/>
    <w:rsid w:val="00E70F34"/>
    <w:rsid w:val="00E71FCE"/>
    <w:rsid w:val="00E746FE"/>
    <w:rsid w:val="00E757C9"/>
    <w:rsid w:val="00E81208"/>
    <w:rsid w:val="00E873EA"/>
    <w:rsid w:val="00E87A71"/>
    <w:rsid w:val="00E902CB"/>
    <w:rsid w:val="00E9048E"/>
    <w:rsid w:val="00E94A0D"/>
    <w:rsid w:val="00EB0760"/>
    <w:rsid w:val="00EB3EDA"/>
    <w:rsid w:val="00EC0C18"/>
    <w:rsid w:val="00EC0F85"/>
    <w:rsid w:val="00EC21CD"/>
    <w:rsid w:val="00EC4C7B"/>
    <w:rsid w:val="00ED3DA4"/>
    <w:rsid w:val="00EE244D"/>
    <w:rsid w:val="00EE443A"/>
    <w:rsid w:val="00EE6326"/>
    <w:rsid w:val="00EF33BA"/>
    <w:rsid w:val="00EF48C5"/>
    <w:rsid w:val="00EF54F4"/>
    <w:rsid w:val="00EF67D4"/>
    <w:rsid w:val="00EF7D20"/>
    <w:rsid w:val="00F01464"/>
    <w:rsid w:val="00F02C11"/>
    <w:rsid w:val="00F061F7"/>
    <w:rsid w:val="00F1023A"/>
    <w:rsid w:val="00F16739"/>
    <w:rsid w:val="00F2290F"/>
    <w:rsid w:val="00F268A2"/>
    <w:rsid w:val="00F35CE8"/>
    <w:rsid w:val="00F36882"/>
    <w:rsid w:val="00F37C0D"/>
    <w:rsid w:val="00F425B2"/>
    <w:rsid w:val="00F42763"/>
    <w:rsid w:val="00F463BA"/>
    <w:rsid w:val="00F51E4F"/>
    <w:rsid w:val="00F5290D"/>
    <w:rsid w:val="00F559EA"/>
    <w:rsid w:val="00F6436C"/>
    <w:rsid w:val="00F64754"/>
    <w:rsid w:val="00F6797F"/>
    <w:rsid w:val="00F7777E"/>
    <w:rsid w:val="00F811DA"/>
    <w:rsid w:val="00F81659"/>
    <w:rsid w:val="00F83896"/>
    <w:rsid w:val="00F858EE"/>
    <w:rsid w:val="00F85B9B"/>
    <w:rsid w:val="00F91EF5"/>
    <w:rsid w:val="00F93B2E"/>
    <w:rsid w:val="00F955C6"/>
    <w:rsid w:val="00FA085C"/>
    <w:rsid w:val="00FA62C4"/>
    <w:rsid w:val="00FA7447"/>
    <w:rsid w:val="00FB2C28"/>
    <w:rsid w:val="00FB44BE"/>
    <w:rsid w:val="00FC0768"/>
    <w:rsid w:val="00FC2C3F"/>
    <w:rsid w:val="00FC5718"/>
    <w:rsid w:val="00FC5897"/>
    <w:rsid w:val="00FC7D94"/>
    <w:rsid w:val="00FC7F7B"/>
    <w:rsid w:val="00FD160E"/>
    <w:rsid w:val="00FE0F18"/>
    <w:rsid w:val="00FE2A6B"/>
    <w:rsid w:val="00FE2A94"/>
    <w:rsid w:val="00FE3692"/>
    <w:rsid w:val="00FE4933"/>
    <w:rsid w:val="00FE6D75"/>
    <w:rsid w:val="00FF0335"/>
    <w:rsid w:val="00FF23A2"/>
    <w:rsid w:val="00FF794E"/>
    <w:rsid w:val="01320281"/>
    <w:rsid w:val="01505BD7"/>
    <w:rsid w:val="015F158A"/>
    <w:rsid w:val="01871B33"/>
    <w:rsid w:val="01893261"/>
    <w:rsid w:val="01FB359A"/>
    <w:rsid w:val="02230EE9"/>
    <w:rsid w:val="0283397F"/>
    <w:rsid w:val="030D632C"/>
    <w:rsid w:val="032D6957"/>
    <w:rsid w:val="035D591E"/>
    <w:rsid w:val="03DB20D9"/>
    <w:rsid w:val="049C7DEF"/>
    <w:rsid w:val="05216546"/>
    <w:rsid w:val="05472C90"/>
    <w:rsid w:val="054F7647"/>
    <w:rsid w:val="05A43841"/>
    <w:rsid w:val="05AB7BBE"/>
    <w:rsid w:val="062C6017"/>
    <w:rsid w:val="06EB75BB"/>
    <w:rsid w:val="06F449D1"/>
    <w:rsid w:val="07061C48"/>
    <w:rsid w:val="0723541D"/>
    <w:rsid w:val="072F551D"/>
    <w:rsid w:val="07741229"/>
    <w:rsid w:val="07B408D7"/>
    <w:rsid w:val="07E040BD"/>
    <w:rsid w:val="08101588"/>
    <w:rsid w:val="081049C5"/>
    <w:rsid w:val="083B1C49"/>
    <w:rsid w:val="089F1BEE"/>
    <w:rsid w:val="08BE3351"/>
    <w:rsid w:val="08EB5944"/>
    <w:rsid w:val="09B349A5"/>
    <w:rsid w:val="09D84671"/>
    <w:rsid w:val="0A891C13"/>
    <w:rsid w:val="0AA00849"/>
    <w:rsid w:val="0B5D6527"/>
    <w:rsid w:val="0B7C44D7"/>
    <w:rsid w:val="0C230AAF"/>
    <w:rsid w:val="0C4421DB"/>
    <w:rsid w:val="0C6C7170"/>
    <w:rsid w:val="0C92550F"/>
    <w:rsid w:val="0CEE16A0"/>
    <w:rsid w:val="0D096ECE"/>
    <w:rsid w:val="0D946F28"/>
    <w:rsid w:val="0E621F0E"/>
    <w:rsid w:val="0E7C71B0"/>
    <w:rsid w:val="0E844ED8"/>
    <w:rsid w:val="0ED43DA6"/>
    <w:rsid w:val="0EE75CC3"/>
    <w:rsid w:val="0F39634B"/>
    <w:rsid w:val="0F4D1E03"/>
    <w:rsid w:val="0F561D23"/>
    <w:rsid w:val="0F96435C"/>
    <w:rsid w:val="0FC97D03"/>
    <w:rsid w:val="10684E0C"/>
    <w:rsid w:val="108A5F33"/>
    <w:rsid w:val="111E28E8"/>
    <w:rsid w:val="121133C3"/>
    <w:rsid w:val="122B3011"/>
    <w:rsid w:val="12895C4B"/>
    <w:rsid w:val="12ED1BF1"/>
    <w:rsid w:val="136523E1"/>
    <w:rsid w:val="137C7684"/>
    <w:rsid w:val="13A65421"/>
    <w:rsid w:val="13F970C2"/>
    <w:rsid w:val="14AE54EE"/>
    <w:rsid w:val="14DA5891"/>
    <w:rsid w:val="14F34C3D"/>
    <w:rsid w:val="152023E1"/>
    <w:rsid w:val="154F6D56"/>
    <w:rsid w:val="15A215ED"/>
    <w:rsid w:val="16060C09"/>
    <w:rsid w:val="16315D35"/>
    <w:rsid w:val="16492E0F"/>
    <w:rsid w:val="16904EB2"/>
    <w:rsid w:val="16931F84"/>
    <w:rsid w:val="174047C7"/>
    <w:rsid w:val="176664F6"/>
    <w:rsid w:val="176D5E7E"/>
    <w:rsid w:val="183A0769"/>
    <w:rsid w:val="18633B5B"/>
    <w:rsid w:val="18757583"/>
    <w:rsid w:val="18BE1913"/>
    <w:rsid w:val="18FF218D"/>
    <w:rsid w:val="190065AD"/>
    <w:rsid w:val="195338C6"/>
    <w:rsid w:val="195F76A6"/>
    <w:rsid w:val="19875A4F"/>
    <w:rsid w:val="19B4102E"/>
    <w:rsid w:val="1A480932"/>
    <w:rsid w:val="1AC22C18"/>
    <w:rsid w:val="1AC4683B"/>
    <w:rsid w:val="1AD640D7"/>
    <w:rsid w:val="1AEC0D6E"/>
    <w:rsid w:val="1AF135CF"/>
    <w:rsid w:val="1B17311B"/>
    <w:rsid w:val="1B6B67B0"/>
    <w:rsid w:val="1BE91BF5"/>
    <w:rsid w:val="1BFB4656"/>
    <w:rsid w:val="1C5F40A6"/>
    <w:rsid w:val="1C787741"/>
    <w:rsid w:val="1C93359B"/>
    <w:rsid w:val="1CE72670"/>
    <w:rsid w:val="1CFF406A"/>
    <w:rsid w:val="1D2733BD"/>
    <w:rsid w:val="1E2A38C2"/>
    <w:rsid w:val="1EDF374F"/>
    <w:rsid w:val="1F1C47A5"/>
    <w:rsid w:val="1F3F796E"/>
    <w:rsid w:val="20485775"/>
    <w:rsid w:val="204B221B"/>
    <w:rsid w:val="20871727"/>
    <w:rsid w:val="20BD316F"/>
    <w:rsid w:val="20C5677E"/>
    <w:rsid w:val="20E12CF3"/>
    <w:rsid w:val="2107246B"/>
    <w:rsid w:val="213B64C6"/>
    <w:rsid w:val="21626C9A"/>
    <w:rsid w:val="218963D3"/>
    <w:rsid w:val="21C16C97"/>
    <w:rsid w:val="223D50C5"/>
    <w:rsid w:val="229F1C7B"/>
    <w:rsid w:val="22DC4136"/>
    <w:rsid w:val="232C3790"/>
    <w:rsid w:val="2348610C"/>
    <w:rsid w:val="237D6B7F"/>
    <w:rsid w:val="23922691"/>
    <w:rsid w:val="23C77E5B"/>
    <w:rsid w:val="24657FDE"/>
    <w:rsid w:val="24994E79"/>
    <w:rsid w:val="2584383D"/>
    <w:rsid w:val="259B2AC0"/>
    <w:rsid w:val="25BA2C95"/>
    <w:rsid w:val="262874ED"/>
    <w:rsid w:val="265D02F0"/>
    <w:rsid w:val="26D90AA2"/>
    <w:rsid w:val="26F1313E"/>
    <w:rsid w:val="27322A81"/>
    <w:rsid w:val="27942FDC"/>
    <w:rsid w:val="27EC31AA"/>
    <w:rsid w:val="27EF7487"/>
    <w:rsid w:val="27F44CC3"/>
    <w:rsid w:val="28C037FD"/>
    <w:rsid w:val="29000399"/>
    <w:rsid w:val="295F5CB6"/>
    <w:rsid w:val="299B5559"/>
    <w:rsid w:val="29E169BB"/>
    <w:rsid w:val="2ADC5851"/>
    <w:rsid w:val="2AF84A46"/>
    <w:rsid w:val="2B2E57FA"/>
    <w:rsid w:val="2B3362DF"/>
    <w:rsid w:val="2B6E7CBA"/>
    <w:rsid w:val="2BD93EF3"/>
    <w:rsid w:val="2BF85223"/>
    <w:rsid w:val="2C0724F4"/>
    <w:rsid w:val="2CEE0E94"/>
    <w:rsid w:val="2D505053"/>
    <w:rsid w:val="2DD17290"/>
    <w:rsid w:val="2DDC198E"/>
    <w:rsid w:val="2EBC05C2"/>
    <w:rsid w:val="2F653D5F"/>
    <w:rsid w:val="2F663DA4"/>
    <w:rsid w:val="2FEB177C"/>
    <w:rsid w:val="2FFD0280"/>
    <w:rsid w:val="302A5A00"/>
    <w:rsid w:val="302E29D9"/>
    <w:rsid w:val="30636012"/>
    <w:rsid w:val="30900660"/>
    <w:rsid w:val="3097005B"/>
    <w:rsid w:val="30C208D1"/>
    <w:rsid w:val="30EE1123"/>
    <w:rsid w:val="30FC34CF"/>
    <w:rsid w:val="312A382C"/>
    <w:rsid w:val="316C5B54"/>
    <w:rsid w:val="319C0B7F"/>
    <w:rsid w:val="31F7225A"/>
    <w:rsid w:val="31FC1F7C"/>
    <w:rsid w:val="3217601C"/>
    <w:rsid w:val="32915F7D"/>
    <w:rsid w:val="32C9568E"/>
    <w:rsid w:val="33340C3A"/>
    <w:rsid w:val="338F2C84"/>
    <w:rsid w:val="33C93605"/>
    <w:rsid w:val="34624B1C"/>
    <w:rsid w:val="346B738B"/>
    <w:rsid w:val="348F1DA3"/>
    <w:rsid w:val="34C72F9B"/>
    <w:rsid w:val="35207B46"/>
    <w:rsid w:val="356247AD"/>
    <w:rsid w:val="35A85D44"/>
    <w:rsid w:val="35C102F5"/>
    <w:rsid w:val="35C6002D"/>
    <w:rsid w:val="35F17C4D"/>
    <w:rsid w:val="35F30036"/>
    <w:rsid w:val="36190EFB"/>
    <w:rsid w:val="36742B82"/>
    <w:rsid w:val="368945EC"/>
    <w:rsid w:val="36D12BE7"/>
    <w:rsid w:val="36FC72BB"/>
    <w:rsid w:val="382C2509"/>
    <w:rsid w:val="385E3E5D"/>
    <w:rsid w:val="388C5609"/>
    <w:rsid w:val="389D20E7"/>
    <w:rsid w:val="392E66BB"/>
    <w:rsid w:val="393B252D"/>
    <w:rsid w:val="394B6011"/>
    <w:rsid w:val="395C5F92"/>
    <w:rsid w:val="3B007373"/>
    <w:rsid w:val="3B061F29"/>
    <w:rsid w:val="3B5376DF"/>
    <w:rsid w:val="3BEF0892"/>
    <w:rsid w:val="3C5A07B0"/>
    <w:rsid w:val="3CA0169E"/>
    <w:rsid w:val="3D580F1D"/>
    <w:rsid w:val="3D6F2F07"/>
    <w:rsid w:val="3E69052A"/>
    <w:rsid w:val="3EF14134"/>
    <w:rsid w:val="3F2C42E1"/>
    <w:rsid w:val="3F9C2484"/>
    <w:rsid w:val="3FA56262"/>
    <w:rsid w:val="404535C5"/>
    <w:rsid w:val="404C5C37"/>
    <w:rsid w:val="40A339CF"/>
    <w:rsid w:val="41A63242"/>
    <w:rsid w:val="41E81788"/>
    <w:rsid w:val="4210352A"/>
    <w:rsid w:val="422348C7"/>
    <w:rsid w:val="428D40F8"/>
    <w:rsid w:val="42FF4875"/>
    <w:rsid w:val="43284C7D"/>
    <w:rsid w:val="433F0974"/>
    <w:rsid w:val="43413EA3"/>
    <w:rsid w:val="43422672"/>
    <w:rsid w:val="43E80310"/>
    <w:rsid w:val="441D47E0"/>
    <w:rsid w:val="443000AC"/>
    <w:rsid w:val="44687C9B"/>
    <w:rsid w:val="447447A7"/>
    <w:rsid w:val="448336BC"/>
    <w:rsid w:val="44AB5DF9"/>
    <w:rsid w:val="44E44A4D"/>
    <w:rsid w:val="45092283"/>
    <w:rsid w:val="4562702B"/>
    <w:rsid w:val="458A67A7"/>
    <w:rsid w:val="45CB40A6"/>
    <w:rsid w:val="45CB513A"/>
    <w:rsid w:val="45CE016B"/>
    <w:rsid w:val="45D260ED"/>
    <w:rsid w:val="45EC6F84"/>
    <w:rsid w:val="4662762C"/>
    <w:rsid w:val="46781EED"/>
    <w:rsid w:val="46926E25"/>
    <w:rsid w:val="46E25C91"/>
    <w:rsid w:val="47BC7C40"/>
    <w:rsid w:val="47CD6BD8"/>
    <w:rsid w:val="48273207"/>
    <w:rsid w:val="483457A5"/>
    <w:rsid w:val="48500A66"/>
    <w:rsid w:val="48860C42"/>
    <w:rsid w:val="48EB44D7"/>
    <w:rsid w:val="490A1B42"/>
    <w:rsid w:val="49710528"/>
    <w:rsid w:val="498031E0"/>
    <w:rsid w:val="49C424CA"/>
    <w:rsid w:val="49E36B49"/>
    <w:rsid w:val="4A0558B5"/>
    <w:rsid w:val="4A0656FD"/>
    <w:rsid w:val="4A2F187A"/>
    <w:rsid w:val="4B0D46C7"/>
    <w:rsid w:val="4B203457"/>
    <w:rsid w:val="4B6F13A9"/>
    <w:rsid w:val="4B9371E1"/>
    <w:rsid w:val="4BC50591"/>
    <w:rsid w:val="4C0D3960"/>
    <w:rsid w:val="4C1A746A"/>
    <w:rsid w:val="4C1C1C38"/>
    <w:rsid w:val="4C86744B"/>
    <w:rsid w:val="4CE5543B"/>
    <w:rsid w:val="4D4606F7"/>
    <w:rsid w:val="4D63451F"/>
    <w:rsid w:val="4E32157C"/>
    <w:rsid w:val="4E8E033B"/>
    <w:rsid w:val="4EB47738"/>
    <w:rsid w:val="4EE34261"/>
    <w:rsid w:val="4F1E4A23"/>
    <w:rsid w:val="4F48762B"/>
    <w:rsid w:val="4F5939C3"/>
    <w:rsid w:val="50550CCE"/>
    <w:rsid w:val="516F5363"/>
    <w:rsid w:val="51EB3AE3"/>
    <w:rsid w:val="51F17CF3"/>
    <w:rsid w:val="526D7F93"/>
    <w:rsid w:val="528331A4"/>
    <w:rsid w:val="52DC1A36"/>
    <w:rsid w:val="52F85B08"/>
    <w:rsid w:val="53060740"/>
    <w:rsid w:val="538C71DD"/>
    <w:rsid w:val="53E220FC"/>
    <w:rsid w:val="53EB73D6"/>
    <w:rsid w:val="541B6431"/>
    <w:rsid w:val="544412D7"/>
    <w:rsid w:val="548A1F66"/>
    <w:rsid w:val="54D64A99"/>
    <w:rsid w:val="54E337C4"/>
    <w:rsid w:val="55DF0D44"/>
    <w:rsid w:val="573F08B4"/>
    <w:rsid w:val="574B60D8"/>
    <w:rsid w:val="57D4259B"/>
    <w:rsid w:val="5821489E"/>
    <w:rsid w:val="58287A68"/>
    <w:rsid w:val="58856CF9"/>
    <w:rsid w:val="58BE69B5"/>
    <w:rsid w:val="58F7722D"/>
    <w:rsid w:val="58FB6583"/>
    <w:rsid w:val="594536BD"/>
    <w:rsid w:val="5945664F"/>
    <w:rsid w:val="59BC645F"/>
    <w:rsid w:val="59C178BE"/>
    <w:rsid w:val="5A133D0E"/>
    <w:rsid w:val="5A705887"/>
    <w:rsid w:val="5AD44E90"/>
    <w:rsid w:val="5B377DE8"/>
    <w:rsid w:val="5B8B2D0C"/>
    <w:rsid w:val="5BA27F02"/>
    <w:rsid w:val="5C387078"/>
    <w:rsid w:val="5C452A8A"/>
    <w:rsid w:val="5C4E3273"/>
    <w:rsid w:val="5D371C7D"/>
    <w:rsid w:val="5D9E5894"/>
    <w:rsid w:val="5DB27E68"/>
    <w:rsid w:val="5DC80679"/>
    <w:rsid w:val="5E04155C"/>
    <w:rsid w:val="5E576F87"/>
    <w:rsid w:val="5F0E7721"/>
    <w:rsid w:val="5F3A0F0C"/>
    <w:rsid w:val="5F440576"/>
    <w:rsid w:val="5F4716D5"/>
    <w:rsid w:val="5F8F74AA"/>
    <w:rsid w:val="5FEE36AC"/>
    <w:rsid w:val="60133667"/>
    <w:rsid w:val="603F4A38"/>
    <w:rsid w:val="608C0D9A"/>
    <w:rsid w:val="60D53EBC"/>
    <w:rsid w:val="60FF7D66"/>
    <w:rsid w:val="612B5FAE"/>
    <w:rsid w:val="6155520D"/>
    <w:rsid w:val="616912F3"/>
    <w:rsid w:val="616F75B1"/>
    <w:rsid w:val="624A1990"/>
    <w:rsid w:val="626A3231"/>
    <w:rsid w:val="62DD10D5"/>
    <w:rsid w:val="62E73159"/>
    <w:rsid w:val="630B7558"/>
    <w:rsid w:val="6337241D"/>
    <w:rsid w:val="63460A43"/>
    <w:rsid w:val="63992F23"/>
    <w:rsid w:val="64145311"/>
    <w:rsid w:val="64AA5863"/>
    <w:rsid w:val="64AB2BA7"/>
    <w:rsid w:val="64C22163"/>
    <w:rsid w:val="64F57477"/>
    <w:rsid w:val="652A71AB"/>
    <w:rsid w:val="6530525C"/>
    <w:rsid w:val="657D4745"/>
    <w:rsid w:val="659F7A7A"/>
    <w:rsid w:val="661E201D"/>
    <w:rsid w:val="661E282A"/>
    <w:rsid w:val="66447C95"/>
    <w:rsid w:val="66480B0D"/>
    <w:rsid w:val="66B772E6"/>
    <w:rsid w:val="66D61125"/>
    <w:rsid w:val="67483246"/>
    <w:rsid w:val="67B400BF"/>
    <w:rsid w:val="67BC3849"/>
    <w:rsid w:val="67DA4A28"/>
    <w:rsid w:val="67F01824"/>
    <w:rsid w:val="68123F80"/>
    <w:rsid w:val="69306D59"/>
    <w:rsid w:val="6974490C"/>
    <w:rsid w:val="69DF2BAE"/>
    <w:rsid w:val="6A1862EE"/>
    <w:rsid w:val="6A1E7A7D"/>
    <w:rsid w:val="6B365146"/>
    <w:rsid w:val="6B713304"/>
    <w:rsid w:val="6B855F0D"/>
    <w:rsid w:val="6BFD4E14"/>
    <w:rsid w:val="6C5744CB"/>
    <w:rsid w:val="6C73220A"/>
    <w:rsid w:val="6CDE10BB"/>
    <w:rsid w:val="6CF93F97"/>
    <w:rsid w:val="6D705BF4"/>
    <w:rsid w:val="6DF7161B"/>
    <w:rsid w:val="6E21012B"/>
    <w:rsid w:val="6EB71483"/>
    <w:rsid w:val="6F2B3FC2"/>
    <w:rsid w:val="6F32764C"/>
    <w:rsid w:val="6F5B1156"/>
    <w:rsid w:val="6FAB283A"/>
    <w:rsid w:val="70377823"/>
    <w:rsid w:val="70D64348"/>
    <w:rsid w:val="71204572"/>
    <w:rsid w:val="71241111"/>
    <w:rsid w:val="71593474"/>
    <w:rsid w:val="718166C4"/>
    <w:rsid w:val="71845DF0"/>
    <w:rsid w:val="71A37DA0"/>
    <w:rsid w:val="71B24E1A"/>
    <w:rsid w:val="71E47854"/>
    <w:rsid w:val="72BC52E9"/>
    <w:rsid w:val="72BF5872"/>
    <w:rsid w:val="72C1729E"/>
    <w:rsid w:val="73166D73"/>
    <w:rsid w:val="731753FF"/>
    <w:rsid w:val="73631B35"/>
    <w:rsid w:val="736C4D44"/>
    <w:rsid w:val="7377372F"/>
    <w:rsid w:val="73A16C4C"/>
    <w:rsid w:val="73B02B9B"/>
    <w:rsid w:val="73F3740F"/>
    <w:rsid w:val="73F47A30"/>
    <w:rsid w:val="74001760"/>
    <w:rsid w:val="74073B6F"/>
    <w:rsid w:val="74526BFF"/>
    <w:rsid w:val="749F12D6"/>
    <w:rsid w:val="74EF066E"/>
    <w:rsid w:val="75C16B34"/>
    <w:rsid w:val="75CE1A89"/>
    <w:rsid w:val="761C58A1"/>
    <w:rsid w:val="766A1420"/>
    <w:rsid w:val="76FE1CDF"/>
    <w:rsid w:val="770F70BF"/>
    <w:rsid w:val="774358A2"/>
    <w:rsid w:val="77474FB3"/>
    <w:rsid w:val="778F6999"/>
    <w:rsid w:val="77BC59FB"/>
    <w:rsid w:val="77D55E52"/>
    <w:rsid w:val="77E17621"/>
    <w:rsid w:val="781D355E"/>
    <w:rsid w:val="788520E2"/>
    <w:rsid w:val="78A114A5"/>
    <w:rsid w:val="78D723AA"/>
    <w:rsid w:val="78DB1F95"/>
    <w:rsid w:val="797B3E46"/>
    <w:rsid w:val="7A280647"/>
    <w:rsid w:val="7A2D430B"/>
    <w:rsid w:val="7A30419D"/>
    <w:rsid w:val="7A7075CA"/>
    <w:rsid w:val="7A772A48"/>
    <w:rsid w:val="7AAE0718"/>
    <w:rsid w:val="7ACA65B4"/>
    <w:rsid w:val="7AE1667A"/>
    <w:rsid w:val="7B070F9C"/>
    <w:rsid w:val="7B7F5490"/>
    <w:rsid w:val="7BD307D1"/>
    <w:rsid w:val="7BDB027F"/>
    <w:rsid w:val="7BED1838"/>
    <w:rsid w:val="7C0C328E"/>
    <w:rsid w:val="7C401C3E"/>
    <w:rsid w:val="7D1861FE"/>
    <w:rsid w:val="7D47447A"/>
    <w:rsid w:val="7D482F36"/>
    <w:rsid w:val="7D541CBA"/>
    <w:rsid w:val="7D5766A3"/>
    <w:rsid w:val="7DDD71DA"/>
    <w:rsid w:val="7E9C71EA"/>
    <w:rsid w:val="7EB0068E"/>
    <w:rsid w:val="7EB871A9"/>
    <w:rsid w:val="7F4F3F78"/>
    <w:rsid w:val="7F92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pageBreakBefore/>
      <w:numPr>
        <w:ilvl w:val="0"/>
        <w:numId w:val="1"/>
      </w:numPr>
      <w:spacing w:before="120" w:after="120"/>
      <w:jc w:val="center"/>
      <w:outlineLvl w:val="0"/>
    </w:pPr>
    <w:rPr>
      <w:rFonts w:eastAsia="华文新魏"/>
      <w:b/>
      <w:bCs/>
      <w:kern w:val="44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40" w:after="120"/>
      <w:outlineLvl w:val="1"/>
    </w:pPr>
    <w:rPr>
      <w:rFonts w:ascii="Arial" w:hAnsi="Arial" w:eastAsia="黑体"/>
      <w:b/>
      <w:bCs/>
      <w:sz w:val="24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rFonts w:ascii="Arial" w:hAnsi="Arial" w:eastAsia="黑体"/>
      <w:b/>
      <w:bCs/>
      <w:szCs w:val="21"/>
    </w:rPr>
  </w:style>
  <w:style w:type="paragraph" w:styleId="5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60" w:after="60"/>
      <w:jc w:val="left"/>
      <w:outlineLvl w:val="3"/>
    </w:pPr>
    <w:rPr>
      <w:rFonts w:ascii="Arial" w:hAnsi="Arial" w:eastAsia="黑体"/>
      <w:bCs/>
      <w:szCs w:val="21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link w:val="27"/>
    <w:qFormat/>
    <w:uiPriority w:val="0"/>
    <w:rPr>
      <w:rFonts w:ascii="Arial" w:hAnsi="Arial" w:eastAsia="黑体" w:cs="Arial"/>
      <w:sz w:val="20"/>
      <w:szCs w:val="20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qFormat/>
    <w:uiPriority w:val="99"/>
    <w:rPr>
      <w:color w:val="0000FF"/>
      <w:u w:val="single"/>
    </w:rPr>
  </w:style>
  <w:style w:type="character" w:customStyle="1" w:styleId="25">
    <w:name w:val="标题 1 字符"/>
    <w:basedOn w:val="22"/>
    <w:link w:val="2"/>
    <w:qFormat/>
    <w:uiPriority w:val="0"/>
    <w:rPr>
      <w:rFonts w:eastAsia="华文新魏"/>
      <w:b/>
      <w:bCs/>
      <w:kern w:val="44"/>
      <w:sz w:val="28"/>
      <w:szCs w:val="28"/>
      <w:lang w:val="en-US" w:eastAsia="zh-CN" w:bidi="ar-SA"/>
    </w:rPr>
  </w:style>
  <w:style w:type="character" w:customStyle="1" w:styleId="26">
    <w:name w:val="标题 3 字符"/>
    <w:basedOn w:val="22"/>
    <w:link w:val="4"/>
    <w:qFormat/>
    <w:uiPriority w:val="0"/>
    <w:rPr>
      <w:rFonts w:ascii="Arial" w:hAnsi="Arial" w:eastAsia="黑体"/>
      <w:b/>
      <w:bCs/>
      <w:kern w:val="2"/>
      <w:sz w:val="21"/>
      <w:szCs w:val="21"/>
      <w:lang w:val="en-US" w:eastAsia="zh-CN" w:bidi="ar-SA"/>
    </w:rPr>
  </w:style>
  <w:style w:type="character" w:customStyle="1" w:styleId="27">
    <w:name w:val="题注 字符"/>
    <w:basedOn w:val="22"/>
    <w:link w:val="11"/>
    <w:qFormat/>
    <w:uiPriority w:val="0"/>
    <w:rPr>
      <w:rFonts w:ascii="Arial" w:hAnsi="Arial" w:eastAsia="黑体" w:cs="Arial"/>
      <w:kern w:val="2"/>
      <w:lang w:val="en-US" w:eastAsia="zh-CN" w:bidi="ar-SA"/>
    </w:rPr>
  </w:style>
  <w:style w:type="character" w:customStyle="1" w:styleId="28">
    <w:name w:val="日期 字符"/>
    <w:basedOn w:val="22"/>
    <w:link w:val="14"/>
    <w:qFormat/>
    <w:uiPriority w:val="0"/>
    <w:rPr>
      <w:kern w:val="2"/>
      <w:sz w:val="21"/>
      <w:szCs w:val="24"/>
    </w:rPr>
  </w:style>
  <w:style w:type="character" w:customStyle="1" w:styleId="29">
    <w:name w:val="15"/>
    <w:qFormat/>
    <w:uiPriority w:val="0"/>
    <w:rPr>
      <w:rFonts w:hint="eastAsia" w:ascii="宋体" w:hAnsi="宋体" w:eastAsia="宋体"/>
    </w:rPr>
  </w:style>
  <w:style w:type="character" w:customStyle="1" w:styleId="30">
    <w:name w:val="正文缩进2 Char"/>
    <w:basedOn w:val="22"/>
    <w:link w:val="31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31">
    <w:name w:val="正文缩进2"/>
    <w:basedOn w:val="1"/>
    <w:link w:val="30"/>
    <w:qFormat/>
    <w:uiPriority w:val="0"/>
    <w:pPr>
      <w:spacing w:before="20" w:beforeLines="20" w:after="20" w:afterLines="20"/>
      <w:ind w:firstLine="420"/>
    </w:pPr>
    <w:rPr>
      <w:rFonts w:cs="宋体"/>
      <w:szCs w:val="20"/>
    </w:rPr>
  </w:style>
  <w:style w:type="character" w:customStyle="1" w:styleId="32">
    <w:name w:val="style21"/>
    <w:basedOn w:val="22"/>
    <w:qFormat/>
    <w:uiPriority w:val="0"/>
    <w:rPr>
      <w:rFonts w:hint="eastAsia" w:ascii="宋体" w:hAnsi="宋体" w:eastAsia="宋体"/>
    </w:rPr>
  </w:style>
  <w:style w:type="character" w:customStyle="1" w:styleId="33">
    <w:name w:val="正文 5号 Char"/>
    <w:basedOn w:val="22"/>
    <w:link w:val="34"/>
    <w:qFormat/>
    <w:uiPriority w:val="0"/>
    <w:rPr>
      <w:rFonts w:eastAsia="宋体" w:cs="宋体"/>
      <w:kern w:val="2"/>
      <w:sz w:val="21"/>
      <w:lang w:val="en-US" w:eastAsia="zh-CN" w:bidi="ar-SA"/>
    </w:rPr>
  </w:style>
  <w:style w:type="paragraph" w:customStyle="1" w:styleId="34">
    <w:name w:val="正文 5号"/>
    <w:basedOn w:val="1"/>
    <w:link w:val="33"/>
    <w:qFormat/>
    <w:uiPriority w:val="0"/>
    <w:pPr>
      <w:ind w:firstLine="315" w:firstLineChars="150"/>
    </w:pPr>
    <w:rPr>
      <w:rFonts w:cs="宋体"/>
      <w:szCs w:val="20"/>
    </w:rPr>
  </w:style>
  <w:style w:type="character" w:customStyle="1" w:styleId="35">
    <w:name w:val="题注2 Char"/>
    <w:basedOn w:val="27"/>
    <w:link w:val="36"/>
    <w:qFormat/>
    <w:uiPriority w:val="0"/>
    <w:rPr>
      <w:rFonts w:ascii="黑体" w:hAnsi="黑体" w:eastAsia="黑体" w:cs="Arial"/>
      <w:kern w:val="2"/>
      <w:sz w:val="18"/>
      <w:szCs w:val="18"/>
      <w:lang w:val="en-US" w:eastAsia="zh-CN" w:bidi="ar-SA"/>
    </w:rPr>
  </w:style>
  <w:style w:type="paragraph" w:customStyle="1" w:styleId="36">
    <w:name w:val="题注2"/>
    <w:basedOn w:val="11"/>
    <w:link w:val="35"/>
    <w:qFormat/>
    <w:uiPriority w:val="0"/>
    <w:pPr>
      <w:spacing w:after="50" w:afterLines="50"/>
      <w:jc w:val="center"/>
    </w:pPr>
    <w:rPr>
      <w:rFonts w:ascii="黑体" w:hAnsi="黑体"/>
      <w:sz w:val="18"/>
      <w:szCs w:val="18"/>
    </w:rPr>
  </w:style>
  <w:style w:type="paragraph" w:customStyle="1" w:styleId="37">
    <w:name w:val="样式 正文缩进2 + 段前: 0.2 行 段后: 0.2 行"/>
    <w:basedOn w:val="31"/>
    <w:qFormat/>
    <w:uiPriority w:val="0"/>
    <w:pPr>
      <w:spacing w:before="62" w:after="62"/>
    </w:pPr>
  </w:style>
  <w:style w:type="paragraph" w:customStyle="1" w:styleId="38">
    <w:name w:val="表格头"/>
    <w:basedOn w:val="1"/>
    <w:qFormat/>
    <w:uiPriority w:val="0"/>
    <w:pPr>
      <w:jc w:val="center"/>
    </w:pPr>
    <w:rPr>
      <w:rFonts w:ascii="黑体" w:hAnsi="黑体" w:eastAsia="黑体"/>
      <w:sz w:val="18"/>
      <w:szCs w:val="18"/>
    </w:rPr>
  </w:style>
  <w:style w:type="paragraph" w:customStyle="1" w:styleId="39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0">
    <w:name w:val="表格内容"/>
    <w:basedOn w:val="1"/>
    <w:qFormat/>
    <w:uiPriority w:val="0"/>
    <w:pPr>
      <w:jc w:val="center"/>
    </w:pPr>
    <w:rPr>
      <w:sz w:val="18"/>
      <w:szCs w:val="18"/>
    </w:rPr>
  </w:style>
  <w:style w:type="paragraph" w:customStyle="1" w:styleId="41">
    <w:name w:val="注意"/>
    <w:basedOn w:val="34"/>
    <w:qFormat/>
    <w:uiPriority w:val="0"/>
    <w:rPr>
      <w:rFonts w:ascii="楷体" w:hAnsi="楷体" w:eastAsia="楷体"/>
    </w:rPr>
  </w:style>
  <w:style w:type="paragraph" w:customStyle="1" w:styleId="42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  <w:style w:type="table" w:customStyle="1" w:styleId="4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4">
    <w:name w:val="font31"/>
    <w:basedOn w:val="2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45">
    <w:name w:val="font4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0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7">
    <w:name w:val="font11"/>
    <w:basedOn w:val="2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eko\Application%20Data\Microsoft\Templates\Edao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Edaok</Template>
  <Company>edaok</Company>
  <Pages>13</Pages>
  <Words>2277</Words>
  <Characters>2796</Characters>
  <Lines>57</Lines>
  <Paragraphs>16</Paragraphs>
  <TotalTime>1</TotalTime>
  <ScaleCrop>false</ScaleCrop>
  <LinksUpToDate>false</LinksUpToDate>
  <CharactersWithSpaces>2988</CharactersWithSpaces>
  <Application>WPS Office_12.1.0.21541_F1E327BC-269C-435d-A152-05C5408002CA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2022-12-31T03:15:00Z</dcterms:created>
  <dc:creator>adeko</dc:creator>
  <cp:lastModifiedBy>A000+李春明～广州明烽舞台灯光</cp:lastModifiedBy>
  <cp:lastPrinted>2015-04-14T02:53:00Z</cp:lastPrinted>
  <dcterms:modified xsi:type="dcterms:W3CDTF">2025-06-30T15:37:34Z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8A794608F8ED4D85BAC24275F83D8BA0_13</vt:lpwstr>
  </property>
  <property fmtid="{D5CDD505-2E9C-101B-9397-08002B2CF9AE}" pid="4" name="KSOTemplateDocerSaveRecord">
    <vt:lpwstr>eyJoZGlkIjoiMDk2OWQzMWE5YzI5YmI2MGRhNzVhNTI0MzZlZTc3N2IiLCJ1c2VySWQiOiIyNDY0MTkxNzkifQ==</vt:lpwstr>
  </property>
</Properties>
</file>